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685CB9">
        <w:rPr>
          <w:b/>
          <w:sz w:val="26"/>
          <w:szCs w:val="26"/>
        </w:rPr>
        <w:t>07</w:t>
      </w:r>
      <w:r w:rsidR="00144A75" w:rsidRPr="009A1091">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685CB9">
        <w:rPr>
          <w:b/>
          <w:sz w:val="26"/>
          <w:szCs w:val="26"/>
        </w:rPr>
        <w:t>01.09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0A6BF1" w:rsidRDefault="0019309B" w:rsidP="009B303D">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bookmarkStart w:id="0" w:name="_GoBack"/>
            <w:bookmarkEnd w:id="0"/>
          </w:p>
          <w:p w:rsidR="00EA0148" w:rsidRPr="00EA0148" w:rsidRDefault="00EA0148" w:rsidP="009B303D">
            <w:pPr>
              <w:ind w:firstLine="0"/>
              <w:jc w:val="both"/>
              <w:rPr>
                <w:i/>
                <w:color w:val="FFFFFF" w:themeColor="background1"/>
                <w:sz w:val="24"/>
                <w:szCs w:val="24"/>
              </w:rPr>
            </w:pPr>
            <w:r w:rsidRPr="00685CB9">
              <w:rPr>
                <w:i/>
                <w:sz w:val="24"/>
                <w:szCs w:val="24"/>
                <w:shd w:val="clear" w:color="auto" w:fill="FFFFFF"/>
              </w:rPr>
              <w:t>Остальные данные без изменений.</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1A306F" w:rsidRDefault="005C77F4" w:rsidP="00CA23DE">
            <w:pPr>
              <w:ind w:firstLine="0"/>
              <w:rPr>
                <w:sz w:val="24"/>
                <w:szCs w:val="24"/>
                <w:lang w:val="en-US"/>
              </w:rPr>
            </w:pPr>
            <w:r w:rsidRPr="00191E80">
              <w:rPr>
                <w:sz w:val="24"/>
                <w:szCs w:val="24"/>
              </w:rPr>
              <w:t>13</w:t>
            </w:r>
            <w:r w:rsidR="005851AC" w:rsidRPr="00191E80">
              <w:rPr>
                <w:sz w:val="24"/>
                <w:szCs w:val="24"/>
                <w:lang w:val="en-US"/>
              </w:rPr>
              <w:t>6.</w:t>
            </w:r>
            <w:r w:rsidR="008D41EE">
              <w:rPr>
                <w:sz w:val="24"/>
                <w:szCs w:val="24"/>
              </w:rPr>
              <w:t>2</w:t>
            </w:r>
            <w:r w:rsidR="00CA23DE">
              <w:rPr>
                <w:sz w:val="24"/>
                <w:szCs w:val="24"/>
              </w:rPr>
              <w:t>8</w:t>
            </w:r>
          </w:p>
        </w:tc>
        <w:tc>
          <w:tcPr>
            <w:tcW w:w="2661" w:type="dxa"/>
            <w:shd w:val="clear" w:color="auto" w:fill="auto"/>
            <w:vAlign w:val="center"/>
          </w:tcPr>
          <w:p w:rsidR="005C77F4" w:rsidRPr="001A306F" w:rsidRDefault="001A306F"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1A306F" w:rsidP="008249A3">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AD10B1"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6C7BAE" w:rsidRDefault="005C77F4" w:rsidP="00CA23DE">
            <w:pPr>
              <w:ind w:firstLine="0"/>
              <w:rPr>
                <w:sz w:val="24"/>
                <w:szCs w:val="24"/>
                <w:lang w:val="en-US"/>
              </w:rPr>
            </w:pPr>
            <w:r w:rsidRPr="00191E80">
              <w:rPr>
                <w:sz w:val="24"/>
                <w:szCs w:val="24"/>
                <w:lang w:val="en-US"/>
              </w:rPr>
              <w:t>12</w:t>
            </w:r>
            <w:r w:rsidR="003A5442" w:rsidRPr="00191E80">
              <w:rPr>
                <w:sz w:val="24"/>
                <w:szCs w:val="24"/>
                <w:lang w:val="en-US"/>
              </w:rPr>
              <w:t>7</w:t>
            </w:r>
            <w:r w:rsidR="00A10D78" w:rsidRPr="00191E80">
              <w:rPr>
                <w:sz w:val="24"/>
                <w:szCs w:val="24"/>
                <w:lang w:val="en-US"/>
              </w:rPr>
              <w:t>.</w:t>
            </w:r>
            <w:r w:rsidR="00E23028">
              <w:rPr>
                <w:sz w:val="24"/>
                <w:szCs w:val="24"/>
              </w:rPr>
              <w:t>3</w:t>
            </w:r>
            <w:r w:rsidR="006C7BAE">
              <w:rPr>
                <w:sz w:val="24"/>
                <w:szCs w:val="24"/>
              </w:rPr>
              <w:t>9</w:t>
            </w:r>
          </w:p>
        </w:tc>
        <w:tc>
          <w:tcPr>
            <w:tcW w:w="2661" w:type="dxa"/>
            <w:shd w:val="clear" w:color="auto" w:fill="auto"/>
            <w:vAlign w:val="center"/>
          </w:tcPr>
          <w:p w:rsidR="0082036D" w:rsidRPr="00AA55B7" w:rsidRDefault="006C7BAE" w:rsidP="00191E80">
            <w:pPr>
              <w:ind w:firstLine="0"/>
              <w:rPr>
                <w:sz w:val="24"/>
                <w:szCs w:val="24"/>
                <w:lang w:val="en-US"/>
              </w:rPr>
            </w:pPr>
            <w:r>
              <w:rPr>
                <w:sz w:val="24"/>
                <w:szCs w:val="24"/>
                <w:lang w:val="en-US"/>
              </w:rPr>
              <w:t>257.0</w:t>
            </w:r>
          </w:p>
        </w:tc>
        <w:tc>
          <w:tcPr>
            <w:tcW w:w="2442" w:type="dxa"/>
            <w:shd w:val="clear" w:color="auto" w:fill="auto"/>
            <w:vAlign w:val="center"/>
          </w:tcPr>
          <w:p w:rsidR="005C77F4" w:rsidRPr="001A306F" w:rsidRDefault="006C7BAE" w:rsidP="00D828B8">
            <w:pPr>
              <w:ind w:firstLine="0"/>
              <w:rPr>
                <w:sz w:val="24"/>
                <w:szCs w:val="24"/>
                <w:lang w:val="en-US"/>
              </w:rPr>
            </w:pPr>
            <w:r>
              <w:rPr>
                <w:sz w:val="24"/>
                <w:szCs w:val="24"/>
                <w:lang w:val="en-US"/>
              </w:rPr>
              <w:t>156.3</w:t>
            </w:r>
          </w:p>
        </w:tc>
        <w:tc>
          <w:tcPr>
            <w:tcW w:w="2684" w:type="dxa"/>
            <w:gridSpan w:val="2"/>
            <w:shd w:val="clear" w:color="auto" w:fill="auto"/>
            <w:vAlign w:val="center"/>
          </w:tcPr>
          <w:p w:rsidR="005C77F4" w:rsidRPr="00056A46" w:rsidRDefault="00CA23DE" w:rsidP="0026385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11</w:t>
            </w:r>
            <w:r w:rsidR="00A43280" w:rsidRPr="00191E80">
              <w:rPr>
                <w:sz w:val="24"/>
                <w:szCs w:val="24"/>
                <w:lang w:val="en-US"/>
              </w:rPr>
              <w:t>7</w:t>
            </w:r>
            <w:r w:rsidR="002B62DC" w:rsidRPr="00191E80">
              <w:rPr>
                <w:sz w:val="24"/>
                <w:szCs w:val="24"/>
                <w:lang w:val="en-US"/>
              </w:rPr>
              <w:t>.</w:t>
            </w:r>
            <w:r w:rsidR="006C7BAE">
              <w:rPr>
                <w:sz w:val="24"/>
                <w:szCs w:val="24"/>
                <w:lang w:val="en-US"/>
              </w:rPr>
              <w:t>91</w:t>
            </w:r>
          </w:p>
        </w:tc>
        <w:tc>
          <w:tcPr>
            <w:tcW w:w="2661" w:type="dxa"/>
            <w:shd w:val="clear" w:color="auto" w:fill="auto"/>
            <w:vAlign w:val="center"/>
          </w:tcPr>
          <w:p w:rsidR="005C77F4" w:rsidRPr="001A306F" w:rsidRDefault="006C7BAE" w:rsidP="00D50D39">
            <w:pPr>
              <w:ind w:firstLine="0"/>
              <w:rPr>
                <w:sz w:val="24"/>
                <w:szCs w:val="24"/>
                <w:lang w:val="en-US"/>
              </w:rPr>
            </w:pPr>
            <w:r>
              <w:rPr>
                <w:sz w:val="24"/>
                <w:szCs w:val="24"/>
                <w:lang w:val="en-US"/>
              </w:rPr>
              <w:t>331.6</w:t>
            </w:r>
          </w:p>
        </w:tc>
        <w:tc>
          <w:tcPr>
            <w:tcW w:w="2442" w:type="dxa"/>
            <w:shd w:val="clear" w:color="auto" w:fill="auto"/>
            <w:vAlign w:val="center"/>
          </w:tcPr>
          <w:p w:rsidR="005C77F4" w:rsidRPr="001A306F" w:rsidRDefault="006C7BAE" w:rsidP="00D828B8">
            <w:pPr>
              <w:ind w:firstLine="0"/>
              <w:rPr>
                <w:sz w:val="24"/>
                <w:szCs w:val="24"/>
                <w:lang w:val="en-US"/>
              </w:rPr>
            </w:pPr>
            <w:r>
              <w:rPr>
                <w:sz w:val="24"/>
                <w:szCs w:val="24"/>
                <w:lang w:val="en-US"/>
              </w:rPr>
              <w:t>331.6</w:t>
            </w:r>
          </w:p>
        </w:tc>
        <w:tc>
          <w:tcPr>
            <w:tcW w:w="2684" w:type="dxa"/>
            <w:gridSpan w:val="2"/>
            <w:shd w:val="clear" w:color="auto" w:fill="auto"/>
            <w:vAlign w:val="center"/>
          </w:tcPr>
          <w:p w:rsidR="005C77F4" w:rsidRPr="001A306F" w:rsidRDefault="00CA23DE" w:rsidP="006C7BAE">
            <w:pPr>
              <w:ind w:firstLine="0"/>
              <w:rPr>
                <w:sz w:val="24"/>
                <w:szCs w:val="24"/>
                <w:lang w:val="en-US"/>
              </w:rPr>
            </w:pPr>
            <w:r>
              <w:rPr>
                <w:sz w:val="24"/>
                <w:szCs w:val="24"/>
                <w:lang w:val="en-US"/>
              </w:rPr>
              <w:t>1</w:t>
            </w:r>
            <w:r w:rsidR="006C7BAE">
              <w:rPr>
                <w:sz w:val="24"/>
                <w:szCs w:val="24"/>
                <w:lang w:val="en-US"/>
              </w:rPr>
              <w:t>42.1</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rPr>
            </w:pPr>
            <w:r w:rsidRPr="00191E80">
              <w:rPr>
                <w:sz w:val="24"/>
                <w:szCs w:val="24"/>
                <w:lang w:val="en-US"/>
              </w:rPr>
              <w:t>10</w:t>
            </w:r>
            <w:r w:rsidR="00031F04" w:rsidRPr="00191E80">
              <w:rPr>
                <w:sz w:val="24"/>
                <w:szCs w:val="24"/>
                <w:lang w:val="en-US"/>
              </w:rPr>
              <w:t>9.</w:t>
            </w:r>
            <w:r w:rsidR="001A306F">
              <w:rPr>
                <w:sz w:val="24"/>
                <w:szCs w:val="24"/>
                <w:lang w:val="en-US"/>
              </w:rPr>
              <w:t>5</w:t>
            </w:r>
            <w:r w:rsidR="006C7BAE">
              <w:rPr>
                <w:sz w:val="24"/>
                <w:szCs w:val="24"/>
                <w:lang w:val="en-US"/>
              </w:rPr>
              <w:t>5</w:t>
            </w:r>
          </w:p>
        </w:tc>
        <w:tc>
          <w:tcPr>
            <w:tcW w:w="2661" w:type="dxa"/>
            <w:shd w:val="clear" w:color="auto" w:fill="auto"/>
            <w:vAlign w:val="center"/>
          </w:tcPr>
          <w:p w:rsidR="005C77F4" w:rsidRPr="001A306F" w:rsidRDefault="006C7BAE"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6C7BAE"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10</w:t>
            </w:r>
            <w:r w:rsidR="00BB7A6E" w:rsidRPr="00191E80">
              <w:rPr>
                <w:sz w:val="24"/>
                <w:szCs w:val="24"/>
                <w:lang w:val="en-US"/>
              </w:rPr>
              <w:t>9.</w:t>
            </w:r>
            <w:r w:rsidR="00AA55B7">
              <w:rPr>
                <w:sz w:val="24"/>
                <w:szCs w:val="24"/>
                <w:lang w:val="en-US"/>
              </w:rPr>
              <w:t>5</w:t>
            </w:r>
            <w:r w:rsidR="006C7BAE">
              <w:rPr>
                <w:sz w:val="24"/>
                <w:szCs w:val="24"/>
                <w:lang w:val="en-US"/>
              </w:rPr>
              <w:t>2</w:t>
            </w:r>
          </w:p>
        </w:tc>
        <w:tc>
          <w:tcPr>
            <w:tcW w:w="2661" w:type="dxa"/>
            <w:shd w:val="clear" w:color="auto" w:fill="auto"/>
            <w:vAlign w:val="center"/>
          </w:tcPr>
          <w:p w:rsidR="005C77F4" w:rsidRPr="001A306F" w:rsidRDefault="006C7BAE"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6C7BAE"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2814D4" w:rsidRDefault="00385B52" w:rsidP="00CA23DE">
            <w:pPr>
              <w:ind w:firstLine="0"/>
              <w:rPr>
                <w:sz w:val="24"/>
                <w:szCs w:val="24"/>
                <w:lang w:val="en-US"/>
              </w:rPr>
            </w:pPr>
            <w:r w:rsidRPr="00191E80">
              <w:rPr>
                <w:sz w:val="24"/>
                <w:szCs w:val="24"/>
                <w:lang w:val="en-US"/>
              </w:rPr>
              <w:t>7</w:t>
            </w:r>
            <w:r w:rsidR="00056A46">
              <w:rPr>
                <w:sz w:val="24"/>
                <w:szCs w:val="24"/>
                <w:lang w:val="en-US"/>
              </w:rPr>
              <w:t>2</w:t>
            </w:r>
            <w:r w:rsidR="00D828B8">
              <w:rPr>
                <w:sz w:val="24"/>
                <w:szCs w:val="24"/>
                <w:lang w:val="en-US"/>
              </w:rPr>
              <w:t>.</w:t>
            </w:r>
            <w:r w:rsidR="00056A46">
              <w:rPr>
                <w:sz w:val="24"/>
                <w:szCs w:val="24"/>
                <w:lang w:val="en-US"/>
              </w:rPr>
              <w:t>0</w:t>
            </w:r>
            <w:r w:rsidR="006C7BAE">
              <w:rPr>
                <w:sz w:val="24"/>
                <w:szCs w:val="24"/>
                <w:lang w:val="en-US"/>
              </w:rPr>
              <w:t>4</w:t>
            </w:r>
          </w:p>
        </w:tc>
        <w:tc>
          <w:tcPr>
            <w:tcW w:w="2661" w:type="dxa"/>
            <w:shd w:val="clear" w:color="auto" w:fill="auto"/>
            <w:vAlign w:val="center"/>
          </w:tcPr>
          <w:p w:rsidR="005C77F4" w:rsidRPr="001A306F" w:rsidRDefault="006C7BAE" w:rsidP="00D50D39">
            <w:pPr>
              <w:ind w:firstLine="0"/>
              <w:rPr>
                <w:sz w:val="24"/>
                <w:szCs w:val="24"/>
                <w:lang w:val="en-US"/>
              </w:rPr>
            </w:pPr>
            <w:r>
              <w:rPr>
                <w:sz w:val="24"/>
                <w:szCs w:val="24"/>
                <w:lang w:val="en-US"/>
              </w:rPr>
              <w:t>401.4</w:t>
            </w:r>
          </w:p>
        </w:tc>
        <w:tc>
          <w:tcPr>
            <w:tcW w:w="2442" w:type="dxa"/>
            <w:shd w:val="clear" w:color="auto" w:fill="auto"/>
            <w:vAlign w:val="center"/>
          </w:tcPr>
          <w:p w:rsidR="005C77F4" w:rsidRPr="001A306F" w:rsidRDefault="006C7BAE" w:rsidP="00D828B8">
            <w:pPr>
              <w:ind w:firstLine="0"/>
              <w:rPr>
                <w:sz w:val="24"/>
                <w:szCs w:val="24"/>
                <w:lang w:val="en-US"/>
              </w:rPr>
            </w:pPr>
            <w:r>
              <w:rPr>
                <w:sz w:val="24"/>
                <w:szCs w:val="24"/>
                <w:lang w:val="en-US"/>
              </w:rPr>
              <w:t>298.4</w:t>
            </w:r>
          </w:p>
        </w:tc>
        <w:tc>
          <w:tcPr>
            <w:tcW w:w="2684" w:type="dxa"/>
            <w:gridSpan w:val="2"/>
            <w:shd w:val="clear" w:color="auto" w:fill="auto"/>
            <w:vAlign w:val="center"/>
          </w:tcPr>
          <w:p w:rsidR="00CA23DE" w:rsidRPr="001A306F" w:rsidRDefault="00AA55B7" w:rsidP="006C7BAE">
            <w:pPr>
              <w:ind w:firstLine="0"/>
              <w:rPr>
                <w:sz w:val="24"/>
                <w:szCs w:val="24"/>
                <w:lang w:val="en-US"/>
              </w:rPr>
            </w:pPr>
            <w:r>
              <w:rPr>
                <w:sz w:val="24"/>
                <w:szCs w:val="24"/>
                <w:lang w:val="en-US"/>
              </w:rPr>
              <w:t>1</w:t>
            </w:r>
            <w:r w:rsidR="006C7BAE">
              <w:rPr>
                <w:sz w:val="24"/>
                <w:szCs w:val="24"/>
                <w:lang w:val="en-US"/>
              </w:rPr>
              <w:t>00.0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D50D39" w:rsidRDefault="00083F4A" w:rsidP="00CA23DE">
            <w:pPr>
              <w:ind w:firstLine="0"/>
              <w:rPr>
                <w:sz w:val="24"/>
                <w:szCs w:val="24"/>
                <w:lang w:val="en-US"/>
              </w:rPr>
            </w:pPr>
            <w:r w:rsidRPr="00191E80">
              <w:rPr>
                <w:sz w:val="24"/>
                <w:szCs w:val="24"/>
              </w:rPr>
              <w:t>3</w:t>
            </w:r>
            <w:r w:rsidR="004C47B6" w:rsidRPr="00191E80">
              <w:rPr>
                <w:sz w:val="24"/>
                <w:szCs w:val="24"/>
                <w:lang w:val="en-US"/>
              </w:rPr>
              <w:t>7</w:t>
            </w:r>
            <w:r w:rsidRPr="00191E80">
              <w:rPr>
                <w:sz w:val="24"/>
                <w:szCs w:val="24"/>
              </w:rPr>
              <w:t>.</w:t>
            </w:r>
            <w:r w:rsidR="001A306F">
              <w:rPr>
                <w:sz w:val="24"/>
                <w:szCs w:val="24"/>
                <w:lang w:val="en-US"/>
              </w:rPr>
              <w:t>2</w:t>
            </w:r>
            <w:r w:rsidR="00AA55B7">
              <w:rPr>
                <w:sz w:val="24"/>
                <w:szCs w:val="24"/>
                <w:lang w:val="en-US"/>
              </w:rPr>
              <w:t>5</w:t>
            </w:r>
          </w:p>
        </w:tc>
        <w:tc>
          <w:tcPr>
            <w:tcW w:w="2661" w:type="dxa"/>
            <w:shd w:val="clear" w:color="auto" w:fill="auto"/>
            <w:vAlign w:val="center"/>
          </w:tcPr>
          <w:p w:rsidR="007935C8" w:rsidRPr="001A306F" w:rsidRDefault="006C7BAE" w:rsidP="00191E80">
            <w:pPr>
              <w:ind w:firstLine="0"/>
              <w:rPr>
                <w:sz w:val="24"/>
                <w:szCs w:val="24"/>
                <w:lang w:val="en-US"/>
              </w:rPr>
            </w:pPr>
            <w:r>
              <w:rPr>
                <w:sz w:val="24"/>
                <w:szCs w:val="24"/>
                <w:lang w:val="en-US"/>
              </w:rPr>
              <w:t>326.2</w:t>
            </w:r>
          </w:p>
        </w:tc>
        <w:tc>
          <w:tcPr>
            <w:tcW w:w="2442" w:type="dxa"/>
            <w:shd w:val="clear" w:color="auto" w:fill="auto"/>
            <w:vAlign w:val="center"/>
          </w:tcPr>
          <w:p w:rsidR="005C77F4" w:rsidRPr="001A306F" w:rsidRDefault="006C7BAE" w:rsidP="00D828B8">
            <w:pPr>
              <w:ind w:firstLine="0"/>
              <w:rPr>
                <w:sz w:val="24"/>
                <w:szCs w:val="24"/>
                <w:lang w:val="en-US"/>
              </w:rPr>
            </w:pPr>
            <w:r>
              <w:rPr>
                <w:sz w:val="24"/>
                <w:szCs w:val="24"/>
                <w:lang w:val="en-US"/>
              </w:rPr>
              <w:t>326.2</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2814D4" w:rsidRDefault="00385B52" w:rsidP="00CA23DE">
            <w:pPr>
              <w:ind w:firstLine="0"/>
              <w:rPr>
                <w:sz w:val="24"/>
                <w:szCs w:val="24"/>
                <w:lang w:val="en-US"/>
              </w:rPr>
            </w:pPr>
            <w:r w:rsidRPr="00191E80">
              <w:rPr>
                <w:sz w:val="24"/>
                <w:szCs w:val="24"/>
              </w:rPr>
              <w:t>79</w:t>
            </w:r>
            <w:r w:rsidR="007A7F0B" w:rsidRPr="00191E80">
              <w:rPr>
                <w:sz w:val="24"/>
                <w:szCs w:val="24"/>
              </w:rPr>
              <w:t>.</w:t>
            </w:r>
            <w:r w:rsidR="001A306F">
              <w:rPr>
                <w:sz w:val="24"/>
                <w:szCs w:val="24"/>
                <w:lang w:val="en-US"/>
              </w:rPr>
              <w:t>4</w:t>
            </w:r>
            <w:r w:rsidR="006C7BAE">
              <w:rPr>
                <w:sz w:val="24"/>
                <w:szCs w:val="24"/>
                <w:lang w:val="en-US"/>
              </w:rPr>
              <w:t>3</w:t>
            </w:r>
          </w:p>
        </w:tc>
        <w:tc>
          <w:tcPr>
            <w:tcW w:w="2661" w:type="dxa"/>
            <w:shd w:val="clear" w:color="auto" w:fill="auto"/>
            <w:vAlign w:val="center"/>
          </w:tcPr>
          <w:p w:rsidR="005C77F4" w:rsidRPr="001A306F" w:rsidRDefault="006C7BAE" w:rsidP="00191E80">
            <w:pPr>
              <w:ind w:firstLine="0"/>
              <w:rPr>
                <w:sz w:val="24"/>
                <w:szCs w:val="24"/>
                <w:lang w:val="en-US"/>
              </w:rPr>
            </w:pPr>
            <w:r>
              <w:rPr>
                <w:sz w:val="24"/>
                <w:szCs w:val="24"/>
                <w:lang w:val="en-US"/>
              </w:rPr>
              <w:t>199.0</w:t>
            </w:r>
          </w:p>
        </w:tc>
        <w:tc>
          <w:tcPr>
            <w:tcW w:w="2442" w:type="dxa"/>
            <w:shd w:val="clear" w:color="auto" w:fill="auto"/>
            <w:vAlign w:val="center"/>
          </w:tcPr>
          <w:p w:rsidR="007063FB" w:rsidRPr="001A306F" w:rsidRDefault="006C7BAE" w:rsidP="00D828B8">
            <w:pPr>
              <w:ind w:firstLine="0"/>
              <w:rPr>
                <w:sz w:val="24"/>
                <w:szCs w:val="24"/>
                <w:lang w:val="en-US"/>
              </w:rPr>
            </w:pPr>
            <w:r>
              <w:rPr>
                <w:sz w:val="24"/>
                <w:szCs w:val="24"/>
                <w:lang w:val="en-US"/>
              </w:rPr>
              <w:t>160.9</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2814D4" w:rsidRDefault="00442814" w:rsidP="00CA23DE">
            <w:pPr>
              <w:ind w:firstLine="0"/>
              <w:rPr>
                <w:sz w:val="24"/>
                <w:szCs w:val="24"/>
                <w:lang w:val="en-US"/>
              </w:rPr>
            </w:pPr>
            <w:r w:rsidRPr="00191E80">
              <w:rPr>
                <w:sz w:val="24"/>
                <w:szCs w:val="24"/>
                <w:lang w:val="en-US"/>
              </w:rPr>
              <w:t>1</w:t>
            </w:r>
            <w:r w:rsidR="00B04880" w:rsidRPr="00191E80">
              <w:rPr>
                <w:sz w:val="24"/>
                <w:szCs w:val="24"/>
                <w:lang w:val="en-US"/>
              </w:rPr>
              <w:t>7.</w:t>
            </w:r>
            <w:r w:rsidR="006C7BAE">
              <w:rPr>
                <w:sz w:val="24"/>
                <w:szCs w:val="24"/>
                <w:lang w:val="en-US"/>
              </w:rPr>
              <w:t>59</w:t>
            </w:r>
          </w:p>
        </w:tc>
        <w:tc>
          <w:tcPr>
            <w:tcW w:w="2661" w:type="dxa"/>
            <w:shd w:val="clear" w:color="auto" w:fill="auto"/>
            <w:vAlign w:val="center"/>
          </w:tcPr>
          <w:p w:rsidR="005C77F4" w:rsidRPr="001A306F" w:rsidRDefault="006C7BAE" w:rsidP="00C51D65">
            <w:pPr>
              <w:ind w:firstLine="0"/>
              <w:rPr>
                <w:sz w:val="24"/>
                <w:szCs w:val="24"/>
                <w:lang w:val="en-US"/>
              </w:rPr>
            </w:pPr>
            <w:r>
              <w:rPr>
                <w:sz w:val="24"/>
                <w:szCs w:val="24"/>
                <w:lang w:val="en-US"/>
              </w:rPr>
              <w:t>236.9</w:t>
            </w:r>
          </w:p>
        </w:tc>
        <w:tc>
          <w:tcPr>
            <w:tcW w:w="2442" w:type="dxa"/>
            <w:shd w:val="clear" w:color="auto" w:fill="auto"/>
            <w:vAlign w:val="center"/>
          </w:tcPr>
          <w:p w:rsidR="005C77F4" w:rsidRPr="001A306F" w:rsidRDefault="006C7BAE" w:rsidP="00D50D39">
            <w:pPr>
              <w:ind w:firstLine="0"/>
              <w:rPr>
                <w:sz w:val="24"/>
                <w:szCs w:val="24"/>
                <w:lang w:val="en-US"/>
              </w:rPr>
            </w:pPr>
            <w:r>
              <w:rPr>
                <w:sz w:val="24"/>
                <w:szCs w:val="24"/>
                <w:lang w:val="en-US"/>
              </w:rPr>
              <w:t>298.0</w:t>
            </w:r>
          </w:p>
        </w:tc>
        <w:tc>
          <w:tcPr>
            <w:tcW w:w="2684" w:type="dxa"/>
            <w:gridSpan w:val="2"/>
            <w:shd w:val="clear" w:color="auto" w:fill="auto"/>
            <w:vAlign w:val="center"/>
          </w:tcPr>
          <w:p w:rsidR="005C77F4" w:rsidRPr="00CA23DE" w:rsidRDefault="00CA23DE" w:rsidP="00191E80">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15</w:t>
            </w:r>
            <w:r w:rsidR="001359E3" w:rsidRPr="00191E80">
              <w:rPr>
                <w:sz w:val="24"/>
                <w:szCs w:val="24"/>
                <w:lang w:val="en-US"/>
              </w:rPr>
              <w:t>4</w:t>
            </w:r>
            <w:r w:rsidRPr="00191E80">
              <w:rPr>
                <w:sz w:val="24"/>
                <w:szCs w:val="24"/>
                <w:lang w:val="en-US"/>
              </w:rPr>
              <w:t>.</w:t>
            </w:r>
            <w:r w:rsidR="006C7BAE">
              <w:rPr>
                <w:sz w:val="24"/>
                <w:szCs w:val="24"/>
                <w:lang w:val="en-US"/>
              </w:rPr>
              <w:t>42</w:t>
            </w:r>
          </w:p>
        </w:tc>
        <w:tc>
          <w:tcPr>
            <w:tcW w:w="2661" w:type="dxa"/>
            <w:shd w:val="clear" w:color="auto" w:fill="auto"/>
            <w:vAlign w:val="center"/>
          </w:tcPr>
          <w:p w:rsidR="005C77F4" w:rsidRPr="001A306F" w:rsidRDefault="006C7BAE" w:rsidP="00D828B8">
            <w:pPr>
              <w:ind w:firstLine="0"/>
              <w:rPr>
                <w:sz w:val="24"/>
                <w:szCs w:val="24"/>
                <w:lang w:val="en-US"/>
              </w:rPr>
            </w:pPr>
            <w:r>
              <w:rPr>
                <w:sz w:val="24"/>
                <w:szCs w:val="24"/>
                <w:lang w:val="en-US"/>
              </w:rPr>
              <w:t>254.1</w:t>
            </w:r>
          </w:p>
        </w:tc>
        <w:tc>
          <w:tcPr>
            <w:tcW w:w="2442" w:type="dxa"/>
            <w:shd w:val="clear" w:color="auto" w:fill="auto"/>
            <w:vAlign w:val="center"/>
          </w:tcPr>
          <w:p w:rsidR="005C77F4" w:rsidRPr="001A306F" w:rsidRDefault="006C7BAE" w:rsidP="00D828B8">
            <w:pPr>
              <w:ind w:firstLine="0"/>
              <w:rPr>
                <w:sz w:val="24"/>
                <w:szCs w:val="24"/>
                <w:lang w:val="en-US"/>
              </w:rPr>
            </w:pPr>
            <w:r>
              <w:rPr>
                <w:sz w:val="24"/>
                <w:szCs w:val="24"/>
                <w:lang w:val="en-US"/>
              </w:rPr>
              <w:t>126.6</w:t>
            </w:r>
          </w:p>
        </w:tc>
        <w:tc>
          <w:tcPr>
            <w:tcW w:w="2684" w:type="dxa"/>
            <w:gridSpan w:val="2"/>
            <w:shd w:val="clear" w:color="auto" w:fill="auto"/>
            <w:vAlign w:val="center"/>
          </w:tcPr>
          <w:p w:rsidR="005C77F4" w:rsidRPr="001A3914"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rPr>
              <w:t>73.</w:t>
            </w:r>
            <w:r w:rsidR="00CA23DE">
              <w:rPr>
                <w:sz w:val="24"/>
                <w:szCs w:val="24"/>
                <w:lang w:val="en-US"/>
              </w:rPr>
              <w:t>8</w:t>
            </w:r>
            <w:r w:rsidR="006C7BAE">
              <w:rPr>
                <w:sz w:val="24"/>
                <w:szCs w:val="24"/>
                <w:lang w:val="en-US"/>
              </w:rPr>
              <w:t>6</w:t>
            </w:r>
          </w:p>
        </w:tc>
        <w:tc>
          <w:tcPr>
            <w:tcW w:w="2661" w:type="dxa"/>
            <w:shd w:val="clear" w:color="auto" w:fill="auto"/>
            <w:vAlign w:val="center"/>
          </w:tcPr>
          <w:p w:rsidR="005C77F4" w:rsidRPr="0039313A" w:rsidRDefault="006C7BAE" w:rsidP="00D828B8">
            <w:pPr>
              <w:ind w:firstLine="0"/>
              <w:rPr>
                <w:sz w:val="24"/>
                <w:szCs w:val="24"/>
                <w:lang w:val="en-US"/>
              </w:rPr>
            </w:pPr>
            <w:r>
              <w:rPr>
                <w:sz w:val="24"/>
                <w:szCs w:val="24"/>
                <w:lang w:val="en-US"/>
              </w:rPr>
              <w:t>161.5</w:t>
            </w:r>
          </w:p>
        </w:tc>
        <w:tc>
          <w:tcPr>
            <w:tcW w:w="2442" w:type="dxa"/>
            <w:shd w:val="clear" w:color="auto" w:fill="auto"/>
            <w:vAlign w:val="center"/>
          </w:tcPr>
          <w:p w:rsidR="005C77F4" w:rsidRPr="0039313A" w:rsidRDefault="006C7BAE" w:rsidP="00D828B8">
            <w:pPr>
              <w:ind w:firstLine="0"/>
              <w:rPr>
                <w:sz w:val="24"/>
                <w:szCs w:val="24"/>
                <w:lang w:val="en-US"/>
              </w:rPr>
            </w:pPr>
            <w:r>
              <w:rPr>
                <w:sz w:val="24"/>
                <w:szCs w:val="24"/>
                <w:lang w:val="en-US"/>
              </w:rPr>
              <w:t>141.3</w:t>
            </w:r>
          </w:p>
        </w:tc>
        <w:tc>
          <w:tcPr>
            <w:tcW w:w="2684" w:type="dxa"/>
            <w:gridSpan w:val="2"/>
            <w:shd w:val="clear" w:color="auto" w:fill="auto"/>
            <w:vAlign w:val="center"/>
          </w:tcPr>
          <w:p w:rsidR="005C77F4" w:rsidRPr="001A3914" w:rsidRDefault="006C7BAE" w:rsidP="006C7BAE">
            <w:pPr>
              <w:ind w:firstLine="0"/>
              <w:rPr>
                <w:sz w:val="24"/>
                <w:szCs w:val="24"/>
                <w:lang w:val="en-US"/>
              </w:rPr>
            </w:pPr>
            <w:r>
              <w:rPr>
                <w:sz w:val="24"/>
                <w:szCs w:val="24"/>
                <w:lang w:val="en-US"/>
              </w:rPr>
              <w:t>107.6</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191E80" w:rsidRDefault="00AA55B7" w:rsidP="00CA23DE">
            <w:pPr>
              <w:ind w:firstLine="0"/>
              <w:rPr>
                <w:sz w:val="24"/>
                <w:szCs w:val="24"/>
                <w:lang w:val="en-US"/>
              </w:rPr>
            </w:pPr>
            <w:r>
              <w:rPr>
                <w:sz w:val="24"/>
                <w:szCs w:val="24"/>
                <w:lang w:val="en-US"/>
              </w:rPr>
              <w:t>140.</w:t>
            </w:r>
            <w:r w:rsidR="006C7BAE">
              <w:rPr>
                <w:sz w:val="24"/>
                <w:szCs w:val="24"/>
                <w:lang w:val="en-US"/>
              </w:rPr>
              <w:t>24</w:t>
            </w:r>
          </w:p>
        </w:tc>
        <w:tc>
          <w:tcPr>
            <w:tcW w:w="2661" w:type="dxa"/>
            <w:shd w:val="clear" w:color="auto" w:fill="auto"/>
            <w:vAlign w:val="center"/>
          </w:tcPr>
          <w:p w:rsidR="005C77F4" w:rsidRPr="0039313A" w:rsidRDefault="006C7BAE" w:rsidP="00191E80">
            <w:pPr>
              <w:ind w:firstLine="0"/>
              <w:rPr>
                <w:sz w:val="24"/>
                <w:szCs w:val="24"/>
                <w:lang w:val="en-US"/>
              </w:rPr>
            </w:pPr>
            <w:r>
              <w:rPr>
                <w:sz w:val="24"/>
                <w:szCs w:val="24"/>
                <w:lang w:val="en-US"/>
              </w:rPr>
              <w:t>34.8</w:t>
            </w:r>
          </w:p>
        </w:tc>
        <w:tc>
          <w:tcPr>
            <w:tcW w:w="2442" w:type="dxa"/>
            <w:shd w:val="clear" w:color="auto" w:fill="auto"/>
            <w:vAlign w:val="center"/>
          </w:tcPr>
          <w:p w:rsidR="005C77F4" w:rsidRPr="0039313A" w:rsidRDefault="006C7BAE"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C57A82"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191E80" w:rsidRDefault="0007139F" w:rsidP="00CA23DE">
            <w:pPr>
              <w:ind w:firstLine="0"/>
              <w:rPr>
                <w:sz w:val="24"/>
                <w:szCs w:val="24"/>
                <w:lang w:val="en-US"/>
              </w:rPr>
            </w:pPr>
            <w:r w:rsidRPr="00191E80">
              <w:rPr>
                <w:sz w:val="24"/>
                <w:szCs w:val="24"/>
                <w:lang w:val="en-US"/>
              </w:rPr>
              <w:t>2</w:t>
            </w:r>
            <w:r w:rsidR="0039313A">
              <w:rPr>
                <w:sz w:val="24"/>
                <w:szCs w:val="24"/>
                <w:lang w:val="en-US"/>
              </w:rPr>
              <w:t>4.</w:t>
            </w:r>
            <w:r w:rsidR="006C7BAE">
              <w:rPr>
                <w:sz w:val="24"/>
                <w:szCs w:val="24"/>
                <w:lang w:val="en-US"/>
              </w:rPr>
              <w:t>26</w:t>
            </w:r>
          </w:p>
        </w:tc>
        <w:tc>
          <w:tcPr>
            <w:tcW w:w="2661" w:type="dxa"/>
            <w:shd w:val="clear" w:color="auto" w:fill="auto"/>
            <w:vAlign w:val="center"/>
          </w:tcPr>
          <w:p w:rsidR="005C77F4" w:rsidRPr="0039313A" w:rsidRDefault="006C7BAE" w:rsidP="00D50D39">
            <w:pPr>
              <w:ind w:firstLine="0"/>
              <w:rPr>
                <w:sz w:val="24"/>
                <w:szCs w:val="24"/>
                <w:lang w:val="en-US"/>
              </w:rPr>
            </w:pPr>
            <w:r>
              <w:rPr>
                <w:sz w:val="24"/>
                <w:szCs w:val="24"/>
                <w:lang w:val="en-US"/>
              </w:rPr>
              <w:t>1.8</w:t>
            </w:r>
          </w:p>
        </w:tc>
        <w:tc>
          <w:tcPr>
            <w:tcW w:w="2442" w:type="dxa"/>
            <w:shd w:val="clear" w:color="auto" w:fill="auto"/>
            <w:vAlign w:val="center"/>
          </w:tcPr>
          <w:p w:rsidR="005C77F4" w:rsidRPr="0039313A" w:rsidRDefault="006C7BAE" w:rsidP="00D50D39">
            <w:pPr>
              <w:ind w:firstLine="0"/>
              <w:rPr>
                <w:sz w:val="24"/>
                <w:szCs w:val="24"/>
                <w:lang w:val="en-US"/>
              </w:rPr>
            </w:pPr>
            <w:r>
              <w:rPr>
                <w:sz w:val="24"/>
                <w:szCs w:val="24"/>
                <w:lang w:val="en-US"/>
              </w:rPr>
              <w:t>0.7</w:t>
            </w:r>
          </w:p>
        </w:tc>
        <w:tc>
          <w:tcPr>
            <w:tcW w:w="2684" w:type="dxa"/>
            <w:gridSpan w:val="2"/>
            <w:shd w:val="clear" w:color="auto" w:fill="auto"/>
            <w:vAlign w:val="center"/>
          </w:tcPr>
          <w:p w:rsidR="005C77F4" w:rsidRPr="00CA23DE" w:rsidRDefault="00CA23DE" w:rsidP="00D923D0">
            <w:pPr>
              <w:ind w:firstLine="0"/>
              <w:rPr>
                <w:sz w:val="24"/>
                <w:szCs w:val="24"/>
                <w:lang w:val="en-US"/>
              </w:rPr>
            </w:pPr>
            <w:r>
              <w:rPr>
                <w:sz w:val="24"/>
                <w:szCs w:val="24"/>
                <w:lang w:val="en-US"/>
              </w:rPr>
              <w:t>-</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3C35D1" w:rsidRDefault="004C47B6" w:rsidP="00812136">
            <w:pPr>
              <w:ind w:firstLine="0"/>
              <w:rPr>
                <w:sz w:val="24"/>
                <w:szCs w:val="24"/>
                <w:lang w:val="en-US"/>
              </w:rPr>
            </w:pPr>
            <w:r w:rsidRPr="00DA32C6">
              <w:rPr>
                <w:sz w:val="24"/>
                <w:szCs w:val="24"/>
                <w:lang w:val="en-US"/>
              </w:rPr>
              <w:t>1</w:t>
            </w:r>
            <w:r w:rsidR="006C4D1D" w:rsidRPr="00DA32C6">
              <w:rPr>
                <w:sz w:val="24"/>
                <w:szCs w:val="24"/>
              </w:rPr>
              <w:t>10</w:t>
            </w:r>
            <w:r w:rsidR="006C4D1D" w:rsidRPr="00DA32C6">
              <w:rPr>
                <w:sz w:val="24"/>
                <w:szCs w:val="24"/>
                <w:lang w:val="en-US"/>
              </w:rPr>
              <w:t>.</w:t>
            </w:r>
            <w:r w:rsidR="001D6CB1">
              <w:rPr>
                <w:sz w:val="24"/>
                <w:szCs w:val="24"/>
              </w:rPr>
              <w:t>06</w:t>
            </w:r>
          </w:p>
        </w:tc>
        <w:tc>
          <w:tcPr>
            <w:tcW w:w="2661" w:type="dxa"/>
            <w:shd w:val="clear" w:color="auto" w:fill="auto"/>
            <w:vAlign w:val="center"/>
          </w:tcPr>
          <w:p w:rsidR="000777CC" w:rsidRPr="00E9102B" w:rsidRDefault="00E9102B" w:rsidP="00D3467A">
            <w:pPr>
              <w:ind w:firstLine="0"/>
              <w:rPr>
                <w:sz w:val="24"/>
                <w:szCs w:val="24"/>
              </w:rPr>
            </w:pPr>
            <w:r>
              <w:rPr>
                <w:sz w:val="24"/>
                <w:szCs w:val="24"/>
              </w:rPr>
              <w:t>-</w:t>
            </w:r>
          </w:p>
        </w:tc>
        <w:tc>
          <w:tcPr>
            <w:tcW w:w="2442" w:type="dxa"/>
            <w:shd w:val="clear" w:color="auto" w:fill="auto"/>
            <w:vAlign w:val="center"/>
          </w:tcPr>
          <w:p w:rsidR="000777CC" w:rsidRPr="00E9102B" w:rsidRDefault="00E9102B" w:rsidP="00D3467A">
            <w:pPr>
              <w:ind w:firstLine="0"/>
              <w:rPr>
                <w:sz w:val="24"/>
                <w:szCs w:val="24"/>
              </w:rPr>
            </w:pPr>
            <w:r>
              <w:rPr>
                <w:sz w:val="24"/>
                <w:szCs w:val="24"/>
              </w:rPr>
              <w:t>-</w:t>
            </w:r>
          </w:p>
        </w:tc>
        <w:tc>
          <w:tcPr>
            <w:tcW w:w="2684" w:type="dxa"/>
            <w:gridSpan w:val="2"/>
            <w:shd w:val="clear" w:color="auto" w:fill="auto"/>
            <w:vAlign w:val="center"/>
          </w:tcPr>
          <w:p w:rsidR="000777CC" w:rsidRPr="00DA32C6" w:rsidRDefault="000777CC" w:rsidP="00D3467A">
            <w:pPr>
              <w:ind w:firstLine="0"/>
              <w:rPr>
                <w:sz w:val="24"/>
                <w:szCs w:val="24"/>
                <w:lang w:val="en-US"/>
              </w:rPr>
            </w:pPr>
            <w:r w:rsidRPr="00DA32C6">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B70CDA" w:rsidRDefault="005C77F4" w:rsidP="00812136">
            <w:pPr>
              <w:ind w:firstLine="0"/>
              <w:rPr>
                <w:sz w:val="24"/>
                <w:szCs w:val="24"/>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1D6CB1">
              <w:rPr>
                <w:sz w:val="24"/>
                <w:szCs w:val="24"/>
              </w:rPr>
              <w:t>4</w:t>
            </w:r>
          </w:p>
        </w:tc>
        <w:tc>
          <w:tcPr>
            <w:tcW w:w="2661" w:type="dxa"/>
            <w:shd w:val="clear" w:color="auto" w:fill="auto"/>
            <w:vAlign w:val="center"/>
          </w:tcPr>
          <w:p w:rsidR="005C77F4" w:rsidRPr="00DA32C6" w:rsidRDefault="005578EC" w:rsidP="005578EC">
            <w:pPr>
              <w:ind w:firstLine="0"/>
              <w:rPr>
                <w:sz w:val="24"/>
                <w:szCs w:val="24"/>
                <w:lang w:val="en-US"/>
              </w:rPr>
            </w:pPr>
            <w:r w:rsidRPr="00DA32C6">
              <w:rPr>
                <w:sz w:val="24"/>
                <w:szCs w:val="24"/>
                <w:lang w:val="en-US"/>
              </w:rPr>
              <w:t>30</w:t>
            </w:r>
            <w:r w:rsidR="006422AA" w:rsidRPr="00DA32C6">
              <w:rPr>
                <w:sz w:val="24"/>
                <w:szCs w:val="24"/>
                <w:lang w:val="en-US"/>
              </w:rPr>
              <w:t>.</w:t>
            </w:r>
            <w:r w:rsidRPr="00DA32C6">
              <w:rPr>
                <w:sz w:val="24"/>
                <w:szCs w:val="24"/>
                <w:lang w:val="en-US"/>
              </w:rPr>
              <w:t>24</w:t>
            </w:r>
          </w:p>
        </w:tc>
        <w:tc>
          <w:tcPr>
            <w:tcW w:w="2442" w:type="dxa"/>
            <w:shd w:val="clear" w:color="auto" w:fill="auto"/>
            <w:vAlign w:val="center"/>
          </w:tcPr>
          <w:p w:rsidR="005C77F4" w:rsidRPr="00DA32C6" w:rsidRDefault="005578EC" w:rsidP="005578EC">
            <w:pPr>
              <w:ind w:firstLine="0"/>
              <w:rPr>
                <w:sz w:val="24"/>
                <w:szCs w:val="24"/>
                <w:lang w:val="en-US"/>
              </w:rPr>
            </w:pPr>
            <w:r w:rsidRPr="00DA32C6">
              <w:rPr>
                <w:sz w:val="24"/>
                <w:szCs w:val="24"/>
                <w:lang w:val="en-US"/>
              </w:rPr>
              <w:t>30</w:t>
            </w:r>
            <w:r w:rsidR="002E0FFB" w:rsidRPr="00DA32C6">
              <w:rPr>
                <w:sz w:val="24"/>
                <w:szCs w:val="24"/>
              </w:rPr>
              <w:t>.</w:t>
            </w:r>
            <w:r w:rsidRPr="00DA32C6">
              <w:rPr>
                <w:sz w:val="24"/>
                <w:szCs w:val="24"/>
                <w:lang w:val="en-US"/>
              </w:rPr>
              <w:t>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812136" w:rsidRDefault="00BE558C" w:rsidP="00812136">
            <w:pPr>
              <w:ind w:firstLine="0"/>
              <w:rPr>
                <w:sz w:val="24"/>
                <w:szCs w:val="24"/>
              </w:rPr>
            </w:pPr>
            <w:r w:rsidRPr="00DA32C6">
              <w:rPr>
                <w:sz w:val="24"/>
                <w:szCs w:val="24"/>
                <w:lang w:val="en-US"/>
              </w:rPr>
              <w:t>5</w:t>
            </w:r>
            <w:r w:rsidR="00D21292" w:rsidRPr="00DA32C6">
              <w:rPr>
                <w:sz w:val="24"/>
                <w:szCs w:val="24"/>
              </w:rPr>
              <w:t>8</w:t>
            </w:r>
            <w:r w:rsidR="005E5388" w:rsidRPr="00DA32C6">
              <w:rPr>
                <w:sz w:val="24"/>
                <w:szCs w:val="24"/>
              </w:rPr>
              <w:t>.</w:t>
            </w:r>
            <w:r w:rsidR="009B303D">
              <w:rPr>
                <w:sz w:val="24"/>
                <w:szCs w:val="24"/>
              </w:rPr>
              <w:t>7</w:t>
            </w:r>
            <w:r w:rsidR="001D6CB1">
              <w:rPr>
                <w:sz w:val="24"/>
                <w:szCs w:val="24"/>
              </w:rPr>
              <w:t>8</w:t>
            </w:r>
          </w:p>
        </w:tc>
        <w:tc>
          <w:tcPr>
            <w:tcW w:w="2661" w:type="dxa"/>
            <w:shd w:val="clear" w:color="auto" w:fill="auto"/>
            <w:vAlign w:val="center"/>
          </w:tcPr>
          <w:p w:rsidR="005C77F4" w:rsidRPr="00DA32C6" w:rsidRDefault="005578EC" w:rsidP="005578EC">
            <w:pPr>
              <w:ind w:firstLine="0"/>
              <w:rPr>
                <w:sz w:val="24"/>
                <w:szCs w:val="24"/>
                <w:lang w:val="en-US"/>
              </w:rPr>
            </w:pPr>
            <w:r w:rsidRPr="00DA32C6">
              <w:rPr>
                <w:sz w:val="24"/>
                <w:szCs w:val="24"/>
                <w:lang w:val="en-US"/>
              </w:rPr>
              <w:t>21</w:t>
            </w:r>
            <w:r w:rsidR="006422AA" w:rsidRPr="00DA32C6">
              <w:rPr>
                <w:sz w:val="24"/>
                <w:szCs w:val="24"/>
                <w:lang w:val="en-US"/>
              </w:rPr>
              <w:t>.</w:t>
            </w:r>
            <w:r w:rsidRPr="00DA32C6">
              <w:rPr>
                <w:sz w:val="24"/>
                <w:szCs w:val="24"/>
                <w:lang w:val="en-US"/>
              </w:rPr>
              <w:t>17</w:t>
            </w:r>
          </w:p>
        </w:tc>
        <w:tc>
          <w:tcPr>
            <w:tcW w:w="2442" w:type="dxa"/>
            <w:shd w:val="clear" w:color="auto" w:fill="auto"/>
            <w:vAlign w:val="center"/>
          </w:tcPr>
          <w:p w:rsidR="005C77F4" w:rsidRPr="00DA32C6" w:rsidRDefault="005578EC" w:rsidP="005578EC">
            <w:pPr>
              <w:ind w:firstLine="0"/>
              <w:rPr>
                <w:sz w:val="24"/>
                <w:szCs w:val="24"/>
                <w:lang w:val="en-US"/>
              </w:rPr>
            </w:pPr>
            <w:r w:rsidRPr="00DA32C6">
              <w:rPr>
                <w:sz w:val="24"/>
                <w:szCs w:val="24"/>
                <w:lang w:val="en-US"/>
              </w:rPr>
              <w:t>21</w:t>
            </w:r>
            <w:r w:rsidR="006422AA" w:rsidRPr="00DA32C6">
              <w:rPr>
                <w:sz w:val="24"/>
                <w:szCs w:val="24"/>
                <w:lang w:val="en-US"/>
              </w:rPr>
              <w:t>.</w:t>
            </w:r>
            <w:r w:rsidRPr="00DA32C6">
              <w:rPr>
                <w:sz w:val="24"/>
                <w:szCs w:val="24"/>
                <w:lang w:val="en-US"/>
              </w:rPr>
              <w:t>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22AA" w:rsidP="005578EC">
            <w:pPr>
              <w:ind w:firstLine="0"/>
              <w:rPr>
                <w:sz w:val="24"/>
                <w:szCs w:val="24"/>
                <w:lang w:val="en-US"/>
              </w:rPr>
            </w:pPr>
            <w:r w:rsidRPr="00DA32C6">
              <w:rPr>
                <w:sz w:val="24"/>
                <w:szCs w:val="24"/>
                <w:lang w:val="en-US"/>
              </w:rPr>
              <w:t>1</w:t>
            </w:r>
            <w:r w:rsidR="005578EC" w:rsidRPr="00DA32C6">
              <w:rPr>
                <w:sz w:val="24"/>
                <w:szCs w:val="24"/>
                <w:lang w:val="en-US"/>
              </w:rPr>
              <w:t>7</w:t>
            </w:r>
            <w:r w:rsidRPr="00DA32C6">
              <w:rPr>
                <w:sz w:val="24"/>
                <w:szCs w:val="24"/>
                <w:lang w:val="en-US"/>
              </w:rPr>
              <w:t>.</w:t>
            </w:r>
            <w:r w:rsidR="005578EC" w:rsidRPr="00DA32C6">
              <w:rPr>
                <w:sz w:val="24"/>
                <w:szCs w:val="24"/>
                <w:lang w:val="en-US"/>
              </w:rPr>
              <w:t>80</w:t>
            </w:r>
          </w:p>
        </w:tc>
        <w:tc>
          <w:tcPr>
            <w:tcW w:w="2442" w:type="dxa"/>
            <w:shd w:val="clear" w:color="auto" w:fill="auto"/>
            <w:vAlign w:val="center"/>
          </w:tcPr>
          <w:p w:rsidR="005C77F4" w:rsidRPr="00DA32C6" w:rsidRDefault="006422AA" w:rsidP="005578EC">
            <w:pPr>
              <w:ind w:firstLine="0"/>
              <w:rPr>
                <w:sz w:val="24"/>
                <w:szCs w:val="24"/>
                <w:lang w:val="en-US"/>
              </w:rPr>
            </w:pPr>
            <w:r w:rsidRPr="00DA32C6">
              <w:rPr>
                <w:sz w:val="24"/>
                <w:szCs w:val="24"/>
                <w:lang w:val="en-US"/>
              </w:rPr>
              <w:t>1</w:t>
            </w:r>
            <w:r w:rsidR="005578EC" w:rsidRPr="00DA32C6">
              <w:rPr>
                <w:sz w:val="24"/>
                <w:szCs w:val="24"/>
                <w:lang w:val="en-US"/>
              </w:rPr>
              <w:t>7</w:t>
            </w:r>
            <w:r w:rsidRPr="00DA32C6">
              <w:rPr>
                <w:sz w:val="24"/>
                <w:szCs w:val="24"/>
                <w:lang w:val="en-US"/>
              </w:rPr>
              <w:t>.</w:t>
            </w:r>
            <w:r w:rsidR="005578EC" w:rsidRPr="00DA32C6">
              <w:rPr>
                <w:sz w:val="24"/>
                <w:szCs w:val="24"/>
                <w:lang w:val="en-US"/>
              </w:rPr>
              <w:t>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3C35D1" w:rsidRDefault="00843830" w:rsidP="00DC4CF4">
            <w:pPr>
              <w:ind w:firstLine="0"/>
              <w:rPr>
                <w:sz w:val="24"/>
                <w:szCs w:val="24"/>
                <w:lang w:val="en-US"/>
              </w:rPr>
            </w:pPr>
            <w:r w:rsidRPr="00DA32C6">
              <w:rPr>
                <w:sz w:val="24"/>
                <w:szCs w:val="24"/>
              </w:rPr>
              <w:t>163.</w:t>
            </w:r>
            <w:r w:rsidR="003C35D1">
              <w:rPr>
                <w:sz w:val="24"/>
                <w:szCs w:val="24"/>
                <w:lang w:val="en-US"/>
              </w:rPr>
              <w:t>59</w:t>
            </w:r>
          </w:p>
        </w:tc>
        <w:tc>
          <w:tcPr>
            <w:tcW w:w="2661" w:type="dxa"/>
            <w:tcBorders>
              <w:bottom w:val="double" w:sz="4" w:space="0" w:color="auto"/>
            </w:tcBorders>
            <w:shd w:val="clear" w:color="auto" w:fill="auto"/>
            <w:vAlign w:val="center"/>
          </w:tcPr>
          <w:p w:rsidR="005C77F4" w:rsidRPr="00DA32C6" w:rsidRDefault="005578EC" w:rsidP="005578EC">
            <w:pPr>
              <w:ind w:firstLine="0"/>
              <w:rPr>
                <w:sz w:val="24"/>
                <w:szCs w:val="24"/>
                <w:lang w:val="en-US"/>
              </w:rPr>
            </w:pPr>
            <w:r w:rsidRPr="00DA32C6">
              <w:rPr>
                <w:sz w:val="24"/>
                <w:szCs w:val="24"/>
                <w:lang w:val="en-US"/>
              </w:rPr>
              <w:t>10</w:t>
            </w:r>
            <w:r w:rsidR="006422AA" w:rsidRPr="00DA32C6">
              <w:rPr>
                <w:sz w:val="24"/>
                <w:szCs w:val="24"/>
                <w:lang w:val="en-US"/>
              </w:rPr>
              <w:t>.</w:t>
            </w:r>
            <w:r w:rsidRPr="00DA32C6">
              <w:rPr>
                <w:sz w:val="24"/>
                <w:szCs w:val="24"/>
                <w:lang w:val="en-US"/>
              </w:rPr>
              <w:t>36</w:t>
            </w:r>
          </w:p>
        </w:tc>
        <w:tc>
          <w:tcPr>
            <w:tcW w:w="2442" w:type="dxa"/>
            <w:tcBorders>
              <w:bottom w:val="double" w:sz="4" w:space="0" w:color="auto"/>
            </w:tcBorders>
            <w:shd w:val="clear" w:color="auto" w:fill="auto"/>
            <w:vAlign w:val="center"/>
          </w:tcPr>
          <w:p w:rsidR="005C77F4" w:rsidRPr="00DA32C6" w:rsidRDefault="005578EC" w:rsidP="005578EC">
            <w:pPr>
              <w:ind w:firstLine="0"/>
              <w:rPr>
                <w:sz w:val="24"/>
                <w:szCs w:val="24"/>
                <w:lang w:val="en-US"/>
              </w:rPr>
            </w:pPr>
            <w:r w:rsidRPr="00DA32C6">
              <w:rPr>
                <w:sz w:val="24"/>
                <w:szCs w:val="24"/>
                <w:lang w:val="en-US"/>
              </w:rPr>
              <w:t>10</w:t>
            </w:r>
            <w:r w:rsidR="006422AA" w:rsidRPr="00DA32C6">
              <w:rPr>
                <w:sz w:val="24"/>
                <w:szCs w:val="24"/>
                <w:lang w:val="en-US"/>
              </w:rPr>
              <w:t>.</w:t>
            </w:r>
            <w:r w:rsidRPr="00DA32C6">
              <w:rPr>
                <w:sz w:val="24"/>
                <w:szCs w:val="24"/>
                <w:lang w:val="en-US"/>
              </w:rPr>
              <w:t>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1D6CB1">
        <w:rPr>
          <w:sz w:val="24"/>
          <w:szCs w:val="24"/>
        </w:rPr>
        <w:t>Иванов В.Б</w:t>
      </w:r>
      <w:r w:rsidR="00E17B8A">
        <w:rPr>
          <w:sz w:val="24"/>
          <w:szCs w:val="24"/>
        </w:rPr>
        <w:t>.</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77B" w:rsidRDefault="00F2277B">
      <w:r>
        <w:separator/>
      </w:r>
    </w:p>
  </w:endnote>
  <w:endnote w:type="continuationSeparator" w:id="0">
    <w:p w:rsidR="00F2277B" w:rsidRDefault="00F2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77B" w:rsidRDefault="00F2277B">
      <w:r>
        <w:separator/>
      </w:r>
    </w:p>
  </w:footnote>
  <w:footnote w:type="continuationSeparator" w:id="0">
    <w:p w:rsidR="00F2277B" w:rsidRDefault="00F22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685CB9">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E7"/>
    <w:rsid w:val="00077FF1"/>
    <w:rsid w:val="00077FFC"/>
    <w:rsid w:val="00080079"/>
    <w:rsid w:val="00080280"/>
    <w:rsid w:val="00080356"/>
    <w:rsid w:val="0008045E"/>
    <w:rsid w:val="0008047D"/>
    <w:rsid w:val="000804DB"/>
    <w:rsid w:val="00080518"/>
    <w:rsid w:val="00080584"/>
    <w:rsid w:val="00080711"/>
    <w:rsid w:val="0008074D"/>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5D7C-8E0D-4E3C-BCCA-F3843476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13</cp:revision>
  <cp:lastPrinted>2017-06-28T09:12:00Z</cp:lastPrinted>
  <dcterms:created xsi:type="dcterms:W3CDTF">2017-08-29T09:53:00Z</dcterms:created>
  <dcterms:modified xsi:type="dcterms:W3CDTF">2017-08-31T09:00:00Z</dcterms:modified>
</cp:coreProperties>
</file>