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393147">
        <w:rPr>
          <w:b/>
          <w:sz w:val="26"/>
          <w:szCs w:val="26"/>
        </w:rPr>
        <w:t>07</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393147">
        <w:rPr>
          <w:b/>
          <w:sz w:val="26"/>
          <w:szCs w:val="26"/>
        </w:rPr>
        <w:t>4</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393147" w:rsidP="004568D1">
            <w:pPr>
              <w:ind w:firstLine="0"/>
              <w:jc w:val="both"/>
              <w:rPr>
                <w:i/>
                <w:color w:val="FFFFFF" w:themeColor="background1"/>
                <w:sz w:val="24"/>
                <w:szCs w:val="24"/>
              </w:rPr>
            </w:pPr>
            <w:r w:rsidRPr="001A05BD">
              <w:rPr>
                <w:i/>
                <w:sz w:val="24"/>
                <w:szCs w:val="24"/>
              </w:rPr>
              <w:t>Остальные данные без изменений.</w:t>
            </w:r>
            <w:bookmarkStart w:id="0" w:name="_GoBack"/>
            <w:bookmarkEnd w:id="0"/>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9C4371" w:rsidRDefault="005C77F4" w:rsidP="009C4371">
            <w:pPr>
              <w:ind w:firstLine="0"/>
              <w:rPr>
                <w:sz w:val="24"/>
                <w:szCs w:val="24"/>
                <w:lang w:val="en-US"/>
              </w:rPr>
            </w:pPr>
            <w:r w:rsidRPr="009C4371">
              <w:rPr>
                <w:sz w:val="24"/>
                <w:szCs w:val="24"/>
              </w:rPr>
              <w:t>13</w:t>
            </w:r>
            <w:r w:rsidR="005851AC" w:rsidRPr="009C4371">
              <w:rPr>
                <w:sz w:val="24"/>
                <w:szCs w:val="24"/>
                <w:lang w:val="en-US"/>
              </w:rPr>
              <w:t>6.</w:t>
            </w:r>
            <w:r w:rsidR="00BE4110" w:rsidRPr="009C4371">
              <w:rPr>
                <w:sz w:val="24"/>
                <w:szCs w:val="24"/>
              </w:rPr>
              <w:t>3</w:t>
            </w:r>
            <w:r w:rsidR="009C4371" w:rsidRPr="009C4371">
              <w:rPr>
                <w:sz w:val="24"/>
                <w:szCs w:val="24"/>
              </w:rPr>
              <w:t>3</w:t>
            </w:r>
          </w:p>
        </w:tc>
        <w:tc>
          <w:tcPr>
            <w:tcW w:w="2661" w:type="dxa"/>
            <w:shd w:val="clear" w:color="auto" w:fill="auto"/>
            <w:vAlign w:val="center"/>
          </w:tcPr>
          <w:p w:rsidR="005C77F4" w:rsidRPr="009C4371" w:rsidRDefault="00DE49B7" w:rsidP="00D3467A">
            <w:pPr>
              <w:ind w:firstLine="0"/>
              <w:rPr>
                <w:sz w:val="24"/>
                <w:szCs w:val="24"/>
              </w:rPr>
            </w:pPr>
            <w:r w:rsidRPr="009C4371">
              <w:rPr>
                <w:sz w:val="24"/>
                <w:szCs w:val="24"/>
              </w:rPr>
              <w:t>-</w:t>
            </w:r>
          </w:p>
        </w:tc>
        <w:tc>
          <w:tcPr>
            <w:tcW w:w="2442" w:type="dxa"/>
            <w:shd w:val="clear" w:color="auto" w:fill="auto"/>
            <w:vAlign w:val="center"/>
          </w:tcPr>
          <w:p w:rsidR="005C77F4" w:rsidRPr="009C4371" w:rsidRDefault="00DE49B7" w:rsidP="008249A3">
            <w:pPr>
              <w:ind w:firstLine="0"/>
              <w:rPr>
                <w:sz w:val="24"/>
                <w:szCs w:val="24"/>
              </w:rPr>
            </w:pPr>
            <w:r w:rsidRPr="009C4371">
              <w:rPr>
                <w:sz w:val="24"/>
                <w:szCs w:val="24"/>
              </w:rPr>
              <w:t>-</w:t>
            </w:r>
          </w:p>
        </w:tc>
        <w:tc>
          <w:tcPr>
            <w:tcW w:w="2684" w:type="dxa"/>
            <w:gridSpan w:val="2"/>
            <w:shd w:val="clear" w:color="auto" w:fill="auto"/>
            <w:vAlign w:val="center"/>
          </w:tcPr>
          <w:p w:rsidR="005C77F4" w:rsidRPr="009C4371" w:rsidRDefault="00DE49B7" w:rsidP="00D3467A">
            <w:pPr>
              <w:ind w:firstLine="0"/>
              <w:rPr>
                <w:sz w:val="24"/>
                <w:szCs w:val="24"/>
              </w:rPr>
            </w:pPr>
            <w:r w:rsidRPr="009C4371">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12</w:t>
            </w:r>
            <w:r w:rsidR="003A5442" w:rsidRPr="009C4371">
              <w:rPr>
                <w:sz w:val="24"/>
                <w:szCs w:val="24"/>
                <w:lang w:val="en-US"/>
              </w:rPr>
              <w:t>7</w:t>
            </w:r>
            <w:r w:rsidR="00A10D78" w:rsidRPr="009C4371">
              <w:rPr>
                <w:sz w:val="24"/>
                <w:szCs w:val="24"/>
                <w:lang w:val="en-US"/>
              </w:rPr>
              <w:t>.</w:t>
            </w:r>
            <w:r w:rsidR="00BE4110" w:rsidRPr="009C4371">
              <w:rPr>
                <w:sz w:val="24"/>
                <w:szCs w:val="24"/>
                <w:lang w:val="en-US"/>
              </w:rPr>
              <w:t>4</w:t>
            </w:r>
            <w:r w:rsidR="009C4371" w:rsidRPr="009C4371">
              <w:rPr>
                <w:sz w:val="24"/>
                <w:szCs w:val="24"/>
              </w:rPr>
              <w:t>1</w:t>
            </w:r>
          </w:p>
        </w:tc>
        <w:tc>
          <w:tcPr>
            <w:tcW w:w="2661" w:type="dxa"/>
            <w:shd w:val="clear" w:color="auto" w:fill="auto"/>
            <w:vAlign w:val="center"/>
          </w:tcPr>
          <w:p w:rsidR="0082036D" w:rsidRPr="009C4371" w:rsidRDefault="00210823" w:rsidP="009C4371">
            <w:pPr>
              <w:ind w:firstLine="0"/>
              <w:rPr>
                <w:sz w:val="24"/>
                <w:szCs w:val="24"/>
              </w:rPr>
            </w:pPr>
            <w:r w:rsidRPr="009C4371">
              <w:rPr>
                <w:sz w:val="24"/>
                <w:szCs w:val="24"/>
                <w:lang w:val="en-US"/>
              </w:rPr>
              <w:t>2</w:t>
            </w:r>
            <w:r w:rsidR="009C4371" w:rsidRPr="009C4371">
              <w:rPr>
                <w:sz w:val="24"/>
                <w:szCs w:val="24"/>
              </w:rPr>
              <w:t>11</w:t>
            </w:r>
            <w:r w:rsidRPr="009C4371">
              <w:rPr>
                <w:sz w:val="24"/>
                <w:szCs w:val="24"/>
                <w:lang w:val="en-US"/>
              </w:rPr>
              <w:t>.</w:t>
            </w:r>
            <w:r w:rsidR="009C4371" w:rsidRPr="009C4371">
              <w:rPr>
                <w:sz w:val="24"/>
                <w:szCs w:val="24"/>
              </w:rPr>
              <w:t>0</w:t>
            </w:r>
          </w:p>
        </w:tc>
        <w:tc>
          <w:tcPr>
            <w:tcW w:w="2442" w:type="dxa"/>
            <w:shd w:val="clear" w:color="auto" w:fill="auto"/>
            <w:vAlign w:val="center"/>
          </w:tcPr>
          <w:p w:rsidR="005C77F4" w:rsidRPr="009C4371" w:rsidRDefault="00DE49B7" w:rsidP="009C4371">
            <w:pPr>
              <w:ind w:firstLine="0"/>
              <w:rPr>
                <w:sz w:val="24"/>
                <w:szCs w:val="24"/>
              </w:rPr>
            </w:pPr>
            <w:r w:rsidRPr="009C4371">
              <w:rPr>
                <w:sz w:val="24"/>
                <w:szCs w:val="24"/>
                <w:lang w:val="en-US"/>
              </w:rPr>
              <w:t>1</w:t>
            </w:r>
            <w:r w:rsidR="009C4371" w:rsidRPr="009C4371">
              <w:rPr>
                <w:sz w:val="24"/>
                <w:szCs w:val="24"/>
              </w:rPr>
              <w:t>60</w:t>
            </w:r>
            <w:r w:rsidRPr="009C4371">
              <w:rPr>
                <w:sz w:val="24"/>
                <w:szCs w:val="24"/>
                <w:lang w:val="en-US"/>
              </w:rPr>
              <w:t>.</w:t>
            </w:r>
            <w:r w:rsidR="009C4371" w:rsidRPr="009C4371">
              <w:rPr>
                <w:sz w:val="24"/>
                <w:szCs w:val="24"/>
              </w:rPr>
              <w:t>7</w:t>
            </w:r>
          </w:p>
        </w:tc>
        <w:tc>
          <w:tcPr>
            <w:tcW w:w="2684" w:type="dxa"/>
            <w:gridSpan w:val="2"/>
            <w:shd w:val="clear" w:color="auto" w:fill="auto"/>
            <w:vAlign w:val="center"/>
          </w:tcPr>
          <w:p w:rsidR="005C77F4" w:rsidRPr="009C4371" w:rsidRDefault="00210823" w:rsidP="009C4371">
            <w:pPr>
              <w:ind w:firstLine="0"/>
              <w:rPr>
                <w:sz w:val="24"/>
                <w:szCs w:val="24"/>
              </w:rPr>
            </w:pPr>
            <w:r w:rsidRPr="009C4371">
              <w:rPr>
                <w:sz w:val="24"/>
                <w:szCs w:val="24"/>
                <w:lang w:val="en-US"/>
              </w:rPr>
              <w:t>5</w:t>
            </w:r>
            <w:r w:rsidR="009C4371" w:rsidRPr="009C4371">
              <w:rPr>
                <w:sz w:val="24"/>
                <w:szCs w:val="24"/>
              </w:rPr>
              <w:t>7</w:t>
            </w:r>
            <w:r w:rsidRPr="009C4371">
              <w:rPr>
                <w:sz w:val="24"/>
                <w:szCs w:val="24"/>
                <w:lang w:val="en-US"/>
              </w:rPr>
              <w:t>.</w:t>
            </w:r>
            <w:r w:rsidR="009C4371" w:rsidRPr="009C4371">
              <w:rPr>
                <w:sz w:val="24"/>
                <w:szCs w:val="24"/>
              </w:rPr>
              <w:t>1</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11</w:t>
            </w:r>
            <w:r w:rsidR="00A43280" w:rsidRPr="009C4371">
              <w:rPr>
                <w:sz w:val="24"/>
                <w:szCs w:val="24"/>
                <w:lang w:val="en-US"/>
              </w:rPr>
              <w:t>7</w:t>
            </w:r>
            <w:r w:rsidR="002B62DC" w:rsidRPr="009C4371">
              <w:rPr>
                <w:sz w:val="24"/>
                <w:szCs w:val="24"/>
                <w:lang w:val="en-US"/>
              </w:rPr>
              <w:t>.</w:t>
            </w:r>
            <w:r w:rsidR="00DE49B7" w:rsidRPr="009C4371">
              <w:rPr>
                <w:sz w:val="24"/>
                <w:szCs w:val="24"/>
                <w:lang w:val="en-US"/>
              </w:rPr>
              <w:t>8</w:t>
            </w:r>
            <w:r w:rsidR="009C4371" w:rsidRPr="009C4371">
              <w:rPr>
                <w:sz w:val="24"/>
                <w:szCs w:val="24"/>
              </w:rPr>
              <w:t>8</w:t>
            </w:r>
          </w:p>
        </w:tc>
        <w:tc>
          <w:tcPr>
            <w:tcW w:w="2661" w:type="dxa"/>
            <w:shd w:val="clear" w:color="auto" w:fill="auto"/>
            <w:vAlign w:val="center"/>
          </w:tcPr>
          <w:p w:rsidR="005C77F4" w:rsidRPr="009C4371" w:rsidRDefault="009C4371" w:rsidP="009C4371">
            <w:pPr>
              <w:ind w:firstLine="0"/>
              <w:rPr>
                <w:sz w:val="24"/>
                <w:szCs w:val="24"/>
              </w:rPr>
            </w:pPr>
            <w:r w:rsidRPr="009C4371">
              <w:rPr>
                <w:sz w:val="24"/>
                <w:szCs w:val="24"/>
              </w:rPr>
              <w:t>359</w:t>
            </w:r>
            <w:r w:rsidR="00210823" w:rsidRPr="009C4371">
              <w:rPr>
                <w:sz w:val="24"/>
                <w:szCs w:val="24"/>
                <w:lang w:val="en-US"/>
              </w:rPr>
              <w:t>.</w:t>
            </w:r>
            <w:r w:rsidRPr="009C4371">
              <w:rPr>
                <w:sz w:val="24"/>
                <w:szCs w:val="24"/>
              </w:rPr>
              <w:t>2</w:t>
            </w:r>
          </w:p>
        </w:tc>
        <w:tc>
          <w:tcPr>
            <w:tcW w:w="2442" w:type="dxa"/>
            <w:shd w:val="clear" w:color="auto" w:fill="auto"/>
            <w:vAlign w:val="center"/>
          </w:tcPr>
          <w:p w:rsidR="005C77F4" w:rsidRPr="009C4371" w:rsidRDefault="009C4371" w:rsidP="009C4371">
            <w:pPr>
              <w:ind w:firstLine="0"/>
              <w:rPr>
                <w:sz w:val="24"/>
                <w:szCs w:val="24"/>
              </w:rPr>
            </w:pPr>
            <w:r w:rsidRPr="009C4371">
              <w:rPr>
                <w:sz w:val="24"/>
                <w:szCs w:val="24"/>
              </w:rPr>
              <w:t>359</w:t>
            </w:r>
            <w:r w:rsidR="00DE49B7" w:rsidRPr="009C4371">
              <w:rPr>
                <w:sz w:val="24"/>
                <w:szCs w:val="24"/>
                <w:lang w:val="en-US"/>
              </w:rPr>
              <w:t>.</w:t>
            </w:r>
            <w:r w:rsidRPr="009C4371">
              <w:rPr>
                <w:sz w:val="24"/>
                <w:szCs w:val="24"/>
              </w:rPr>
              <w:t>2</w:t>
            </w:r>
          </w:p>
        </w:tc>
        <w:tc>
          <w:tcPr>
            <w:tcW w:w="2684" w:type="dxa"/>
            <w:gridSpan w:val="2"/>
            <w:shd w:val="clear" w:color="auto" w:fill="auto"/>
            <w:vAlign w:val="center"/>
          </w:tcPr>
          <w:p w:rsidR="005C77F4" w:rsidRPr="009C4371" w:rsidRDefault="009C4371" w:rsidP="009C4371">
            <w:pPr>
              <w:ind w:firstLine="0"/>
              <w:rPr>
                <w:sz w:val="24"/>
                <w:szCs w:val="24"/>
              </w:rPr>
            </w:pPr>
            <w:r w:rsidRPr="009C4371">
              <w:rPr>
                <w:sz w:val="24"/>
                <w:szCs w:val="24"/>
              </w:rPr>
              <w:t>170</w:t>
            </w:r>
            <w:r w:rsidR="00DE49B7" w:rsidRPr="009C4371">
              <w:rPr>
                <w:sz w:val="24"/>
                <w:szCs w:val="24"/>
                <w:lang w:val="en-US"/>
              </w:rPr>
              <w:t>.</w:t>
            </w:r>
            <w:r w:rsidRPr="009C4371">
              <w:rPr>
                <w:sz w:val="24"/>
                <w:szCs w:val="24"/>
              </w:rPr>
              <w:t>1</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10</w:t>
            </w:r>
            <w:r w:rsidR="00031F04" w:rsidRPr="009C4371">
              <w:rPr>
                <w:sz w:val="24"/>
                <w:szCs w:val="24"/>
                <w:lang w:val="en-US"/>
              </w:rPr>
              <w:t>9.</w:t>
            </w:r>
            <w:r w:rsidR="009C4371" w:rsidRPr="009C4371">
              <w:rPr>
                <w:sz w:val="24"/>
                <w:szCs w:val="24"/>
              </w:rPr>
              <w:t>71</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10</w:t>
            </w:r>
            <w:r w:rsidR="00BB7A6E" w:rsidRPr="009C4371">
              <w:rPr>
                <w:sz w:val="24"/>
                <w:szCs w:val="24"/>
                <w:lang w:val="en-US"/>
              </w:rPr>
              <w:t>9.</w:t>
            </w:r>
            <w:r w:rsidR="009C4371" w:rsidRPr="009C4371">
              <w:rPr>
                <w:sz w:val="24"/>
                <w:szCs w:val="24"/>
              </w:rPr>
              <w:t>74</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9C4371" w:rsidRDefault="00385B52" w:rsidP="009C4371">
            <w:pPr>
              <w:ind w:firstLine="0"/>
              <w:rPr>
                <w:sz w:val="24"/>
                <w:szCs w:val="24"/>
              </w:rPr>
            </w:pPr>
            <w:r w:rsidRPr="009C4371">
              <w:rPr>
                <w:sz w:val="24"/>
                <w:szCs w:val="24"/>
                <w:lang w:val="en-US"/>
              </w:rPr>
              <w:t>7</w:t>
            </w:r>
            <w:r w:rsidR="00056A46" w:rsidRPr="009C4371">
              <w:rPr>
                <w:sz w:val="24"/>
                <w:szCs w:val="24"/>
                <w:lang w:val="en-US"/>
              </w:rPr>
              <w:t>2</w:t>
            </w:r>
            <w:r w:rsidR="00D828B8" w:rsidRPr="009C4371">
              <w:rPr>
                <w:sz w:val="24"/>
                <w:szCs w:val="24"/>
                <w:lang w:val="en-US"/>
              </w:rPr>
              <w:t>.</w:t>
            </w:r>
            <w:r w:rsidR="009C4371" w:rsidRPr="009C4371">
              <w:rPr>
                <w:sz w:val="24"/>
                <w:szCs w:val="24"/>
              </w:rPr>
              <w:t>23</w:t>
            </w:r>
          </w:p>
        </w:tc>
        <w:tc>
          <w:tcPr>
            <w:tcW w:w="2661" w:type="dxa"/>
            <w:shd w:val="clear" w:color="auto" w:fill="auto"/>
            <w:vAlign w:val="center"/>
          </w:tcPr>
          <w:p w:rsidR="005C77F4" w:rsidRPr="009C4371" w:rsidRDefault="009C4371" w:rsidP="009C4371">
            <w:pPr>
              <w:ind w:firstLine="0"/>
              <w:rPr>
                <w:sz w:val="24"/>
                <w:szCs w:val="24"/>
              </w:rPr>
            </w:pPr>
            <w:r w:rsidRPr="009C4371">
              <w:rPr>
                <w:sz w:val="24"/>
                <w:szCs w:val="24"/>
              </w:rPr>
              <w:t>658</w:t>
            </w:r>
            <w:r w:rsidR="00210823" w:rsidRPr="009C4371">
              <w:rPr>
                <w:sz w:val="24"/>
                <w:szCs w:val="24"/>
                <w:lang w:val="en-US"/>
              </w:rPr>
              <w:t>.</w:t>
            </w:r>
            <w:r w:rsidRPr="009C4371">
              <w:rPr>
                <w:sz w:val="24"/>
                <w:szCs w:val="24"/>
              </w:rPr>
              <w:t>0</w:t>
            </w:r>
          </w:p>
        </w:tc>
        <w:tc>
          <w:tcPr>
            <w:tcW w:w="2442" w:type="dxa"/>
            <w:shd w:val="clear" w:color="auto" w:fill="auto"/>
            <w:vAlign w:val="center"/>
          </w:tcPr>
          <w:p w:rsidR="005C77F4" w:rsidRPr="009C4371" w:rsidRDefault="009C4371" w:rsidP="009C4371">
            <w:pPr>
              <w:ind w:firstLine="0"/>
              <w:rPr>
                <w:sz w:val="24"/>
                <w:szCs w:val="24"/>
              </w:rPr>
            </w:pPr>
            <w:r w:rsidRPr="009C4371">
              <w:rPr>
                <w:sz w:val="24"/>
                <w:szCs w:val="24"/>
              </w:rPr>
              <w:t>486</w:t>
            </w:r>
            <w:r w:rsidR="00210823" w:rsidRPr="009C4371">
              <w:rPr>
                <w:sz w:val="24"/>
                <w:szCs w:val="24"/>
                <w:lang w:val="en-US"/>
              </w:rPr>
              <w:t>.</w:t>
            </w:r>
            <w:r w:rsidRPr="009C4371">
              <w:rPr>
                <w:sz w:val="24"/>
                <w:szCs w:val="24"/>
              </w:rPr>
              <w:t>7</w:t>
            </w:r>
          </w:p>
        </w:tc>
        <w:tc>
          <w:tcPr>
            <w:tcW w:w="2684" w:type="dxa"/>
            <w:gridSpan w:val="2"/>
            <w:shd w:val="clear" w:color="auto" w:fill="auto"/>
            <w:vAlign w:val="center"/>
          </w:tcPr>
          <w:p w:rsidR="00CA23DE" w:rsidRPr="009C4371" w:rsidRDefault="009C4371" w:rsidP="009C4371">
            <w:pPr>
              <w:ind w:firstLine="0"/>
              <w:rPr>
                <w:sz w:val="24"/>
                <w:szCs w:val="24"/>
              </w:rPr>
            </w:pPr>
            <w:r w:rsidRPr="009C4371">
              <w:rPr>
                <w:sz w:val="24"/>
                <w:szCs w:val="24"/>
              </w:rPr>
              <w:t>201</w:t>
            </w:r>
            <w:r w:rsidR="00DE49B7" w:rsidRPr="009C4371">
              <w:rPr>
                <w:sz w:val="24"/>
                <w:szCs w:val="24"/>
                <w:lang w:val="en-US"/>
              </w:rPr>
              <w:t>.</w:t>
            </w:r>
            <w:r w:rsidRPr="009C4371">
              <w:rPr>
                <w:sz w:val="24"/>
                <w:szCs w:val="24"/>
              </w:rPr>
              <w:t>3</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9C4371" w:rsidRDefault="00083F4A" w:rsidP="009C4371">
            <w:pPr>
              <w:ind w:firstLine="0"/>
              <w:rPr>
                <w:sz w:val="24"/>
                <w:szCs w:val="24"/>
              </w:rPr>
            </w:pPr>
            <w:r w:rsidRPr="009C4371">
              <w:rPr>
                <w:sz w:val="24"/>
                <w:szCs w:val="24"/>
              </w:rPr>
              <w:t>3</w:t>
            </w:r>
            <w:r w:rsidR="004C47B6" w:rsidRPr="009C4371">
              <w:rPr>
                <w:sz w:val="24"/>
                <w:szCs w:val="24"/>
                <w:lang w:val="en-US"/>
              </w:rPr>
              <w:t>7</w:t>
            </w:r>
            <w:r w:rsidRPr="009C4371">
              <w:rPr>
                <w:sz w:val="24"/>
                <w:szCs w:val="24"/>
              </w:rPr>
              <w:t>.</w:t>
            </w:r>
            <w:r w:rsidR="00C35C43" w:rsidRPr="009C4371">
              <w:rPr>
                <w:sz w:val="24"/>
                <w:szCs w:val="24"/>
                <w:lang w:val="en-US"/>
              </w:rPr>
              <w:t>3</w:t>
            </w:r>
            <w:r w:rsidR="009C4371" w:rsidRPr="009C4371">
              <w:rPr>
                <w:sz w:val="24"/>
                <w:szCs w:val="24"/>
              </w:rPr>
              <w:t>9</w:t>
            </w:r>
          </w:p>
        </w:tc>
        <w:tc>
          <w:tcPr>
            <w:tcW w:w="2661" w:type="dxa"/>
            <w:shd w:val="clear" w:color="auto" w:fill="auto"/>
            <w:vAlign w:val="center"/>
          </w:tcPr>
          <w:p w:rsidR="007935C8" w:rsidRPr="009C4371" w:rsidRDefault="00210823" w:rsidP="009C4371">
            <w:pPr>
              <w:ind w:firstLine="0"/>
              <w:rPr>
                <w:sz w:val="24"/>
                <w:szCs w:val="24"/>
                <w:lang w:val="en-US"/>
              </w:rPr>
            </w:pPr>
            <w:r w:rsidRPr="009C4371">
              <w:rPr>
                <w:sz w:val="24"/>
                <w:szCs w:val="24"/>
                <w:lang w:val="en-US"/>
              </w:rPr>
              <w:t>5</w:t>
            </w:r>
            <w:r w:rsidR="009C4371" w:rsidRPr="009C4371">
              <w:rPr>
                <w:sz w:val="24"/>
                <w:szCs w:val="24"/>
              </w:rPr>
              <w:t>43</w:t>
            </w:r>
            <w:r w:rsidRPr="009C4371">
              <w:rPr>
                <w:sz w:val="24"/>
                <w:szCs w:val="24"/>
                <w:lang w:val="en-US"/>
              </w:rPr>
              <w:t>.5</w:t>
            </w:r>
          </w:p>
        </w:tc>
        <w:tc>
          <w:tcPr>
            <w:tcW w:w="2442" w:type="dxa"/>
            <w:shd w:val="clear" w:color="auto" w:fill="auto"/>
            <w:vAlign w:val="center"/>
          </w:tcPr>
          <w:p w:rsidR="005C77F4" w:rsidRPr="009C4371" w:rsidRDefault="00DE49B7" w:rsidP="009C4371">
            <w:pPr>
              <w:ind w:firstLine="0"/>
              <w:rPr>
                <w:sz w:val="24"/>
                <w:szCs w:val="24"/>
                <w:lang w:val="en-US"/>
              </w:rPr>
            </w:pPr>
            <w:r w:rsidRPr="009C4371">
              <w:rPr>
                <w:sz w:val="24"/>
                <w:szCs w:val="24"/>
                <w:lang w:val="en-US"/>
              </w:rPr>
              <w:t>3</w:t>
            </w:r>
            <w:r w:rsidR="00210823" w:rsidRPr="009C4371">
              <w:rPr>
                <w:sz w:val="24"/>
                <w:szCs w:val="24"/>
                <w:lang w:val="en-US"/>
              </w:rPr>
              <w:t>3</w:t>
            </w:r>
            <w:r w:rsidR="009C4371" w:rsidRPr="009C4371">
              <w:rPr>
                <w:sz w:val="24"/>
                <w:szCs w:val="24"/>
              </w:rPr>
              <w:t>5</w:t>
            </w:r>
            <w:r w:rsidRPr="009C4371">
              <w:rPr>
                <w:sz w:val="24"/>
                <w:szCs w:val="24"/>
                <w:lang w:val="en-US"/>
              </w:rPr>
              <w:t>.2</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9C4371" w:rsidRDefault="00385B52" w:rsidP="00034DE4">
            <w:pPr>
              <w:ind w:firstLine="0"/>
              <w:rPr>
                <w:sz w:val="24"/>
                <w:szCs w:val="24"/>
              </w:rPr>
            </w:pPr>
            <w:r w:rsidRPr="009C4371">
              <w:rPr>
                <w:sz w:val="24"/>
                <w:szCs w:val="24"/>
              </w:rPr>
              <w:t>79</w:t>
            </w:r>
            <w:r w:rsidR="007A7F0B" w:rsidRPr="009C4371">
              <w:rPr>
                <w:sz w:val="24"/>
                <w:szCs w:val="24"/>
              </w:rPr>
              <w:t>.</w:t>
            </w:r>
            <w:r w:rsidR="00DE49B7" w:rsidRPr="009C4371">
              <w:rPr>
                <w:sz w:val="24"/>
                <w:szCs w:val="24"/>
                <w:lang w:val="en-US"/>
              </w:rPr>
              <w:t>2</w:t>
            </w:r>
            <w:r w:rsidR="009C4371" w:rsidRPr="009C4371">
              <w:rPr>
                <w:sz w:val="24"/>
                <w:szCs w:val="24"/>
              </w:rPr>
              <w:t>7</w:t>
            </w:r>
          </w:p>
        </w:tc>
        <w:tc>
          <w:tcPr>
            <w:tcW w:w="2661" w:type="dxa"/>
            <w:shd w:val="clear" w:color="auto" w:fill="auto"/>
            <w:vAlign w:val="center"/>
          </w:tcPr>
          <w:p w:rsidR="005C77F4" w:rsidRPr="009C4371" w:rsidRDefault="009C4371" w:rsidP="00191E80">
            <w:pPr>
              <w:ind w:firstLine="0"/>
              <w:rPr>
                <w:sz w:val="24"/>
                <w:szCs w:val="24"/>
              </w:rPr>
            </w:pPr>
            <w:r w:rsidRPr="009C4371">
              <w:rPr>
                <w:sz w:val="24"/>
                <w:szCs w:val="24"/>
              </w:rPr>
              <w:t>190</w:t>
            </w:r>
            <w:r w:rsidR="009510F9" w:rsidRPr="009C4371">
              <w:rPr>
                <w:sz w:val="24"/>
                <w:szCs w:val="24"/>
                <w:lang w:val="en-US"/>
              </w:rPr>
              <w:t>.</w:t>
            </w:r>
            <w:r w:rsidRPr="009C4371">
              <w:rPr>
                <w:sz w:val="24"/>
                <w:szCs w:val="24"/>
              </w:rPr>
              <w:t>2</w:t>
            </w:r>
          </w:p>
        </w:tc>
        <w:tc>
          <w:tcPr>
            <w:tcW w:w="2442" w:type="dxa"/>
            <w:shd w:val="clear" w:color="auto" w:fill="auto"/>
            <w:vAlign w:val="center"/>
          </w:tcPr>
          <w:p w:rsidR="007063FB" w:rsidRPr="009C4371" w:rsidRDefault="009C4371" w:rsidP="009C4371">
            <w:pPr>
              <w:ind w:firstLine="0"/>
              <w:rPr>
                <w:sz w:val="24"/>
                <w:szCs w:val="24"/>
              </w:rPr>
            </w:pPr>
            <w:r w:rsidRPr="009C4371">
              <w:rPr>
                <w:sz w:val="24"/>
                <w:szCs w:val="24"/>
              </w:rPr>
              <w:t>302</w:t>
            </w:r>
            <w:r w:rsidR="009510F9" w:rsidRPr="009C4371">
              <w:rPr>
                <w:sz w:val="24"/>
                <w:szCs w:val="24"/>
                <w:lang w:val="en-US"/>
              </w:rPr>
              <w:t>.</w:t>
            </w:r>
            <w:r w:rsidRPr="009C4371">
              <w:rPr>
                <w:sz w:val="24"/>
                <w:szCs w:val="24"/>
              </w:rPr>
              <w:t>5</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9C4371" w:rsidRDefault="00442814" w:rsidP="009C4371">
            <w:pPr>
              <w:ind w:firstLine="0"/>
              <w:rPr>
                <w:sz w:val="24"/>
                <w:szCs w:val="24"/>
              </w:rPr>
            </w:pPr>
            <w:r w:rsidRPr="009C4371">
              <w:rPr>
                <w:sz w:val="24"/>
                <w:szCs w:val="24"/>
                <w:lang w:val="en-US"/>
              </w:rPr>
              <w:t>1</w:t>
            </w:r>
            <w:r w:rsidR="00B04880" w:rsidRPr="009C4371">
              <w:rPr>
                <w:sz w:val="24"/>
                <w:szCs w:val="24"/>
                <w:lang w:val="en-US"/>
              </w:rPr>
              <w:t>7.</w:t>
            </w:r>
            <w:r w:rsidR="009C4371" w:rsidRPr="009C4371">
              <w:rPr>
                <w:sz w:val="24"/>
                <w:szCs w:val="24"/>
              </w:rPr>
              <w:t>90</w:t>
            </w:r>
          </w:p>
        </w:tc>
        <w:tc>
          <w:tcPr>
            <w:tcW w:w="2661" w:type="dxa"/>
            <w:shd w:val="clear" w:color="auto" w:fill="auto"/>
            <w:vAlign w:val="center"/>
          </w:tcPr>
          <w:p w:rsidR="005C77F4" w:rsidRPr="009C4371" w:rsidRDefault="009510F9" w:rsidP="009C4371">
            <w:pPr>
              <w:ind w:firstLine="0"/>
              <w:rPr>
                <w:sz w:val="24"/>
                <w:szCs w:val="24"/>
              </w:rPr>
            </w:pPr>
            <w:r w:rsidRPr="009C4371">
              <w:rPr>
                <w:sz w:val="24"/>
                <w:szCs w:val="24"/>
                <w:lang w:val="en-US"/>
              </w:rPr>
              <w:t>3</w:t>
            </w:r>
            <w:r w:rsidR="009C4371" w:rsidRPr="009C4371">
              <w:rPr>
                <w:sz w:val="24"/>
                <w:szCs w:val="24"/>
              </w:rPr>
              <w:t>53</w:t>
            </w:r>
            <w:r w:rsidRPr="009C4371">
              <w:rPr>
                <w:sz w:val="24"/>
                <w:szCs w:val="24"/>
                <w:lang w:val="en-US"/>
              </w:rPr>
              <w:t>.</w:t>
            </w:r>
            <w:r w:rsidR="009C4371" w:rsidRPr="009C4371">
              <w:rPr>
                <w:sz w:val="24"/>
                <w:szCs w:val="24"/>
              </w:rPr>
              <w:t>0</w:t>
            </w:r>
          </w:p>
        </w:tc>
        <w:tc>
          <w:tcPr>
            <w:tcW w:w="2442" w:type="dxa"/>
            <w:shd w:val="clear" w:color="auto" w:fill="auto"/>
            <w:vAlign w:val="center"/>
          </w:tcPr>
          <w:p w:rsidR="005C77F4" w:rsidRPr="009C4371" w:rsidRDefault="00DE49B7" w:rsidP="009C4371">
            <w:pPr>
              <w:ind w:firstLine="0"/>
              <w:rPr>
                <w:sz w:val="24"/>
                <w:szCs w:val="24"/>
              </w:rPr>
            </w:pPr>
            <w:r w:rsidRPr="009C4371">
              <w:rPr>
                <w:sz w:val="24"/>
                <w:szCs w:val="24"/>
                <w:lang w:val="en-US"/>
              </w:rPr>
              <w:t>2</w:t>
            </w:r>
            <w:r w:rsidR="009C4371" w:rsidRPr="009C4371">
              <w:rPr>
                <w:sz w:val="24"/>
                <w:szCs w:val="24"/>
              </w:rPr>
              <w:t>73</w:t>
            </w:r>
            <w:r w:rsidRPr="009C4371">
              <w:rPr>
                <w:sz w:val="24"/>
                <w:szCs w:val="24"/>
                <w:lang w:val="en-US"/>
              </w:rPr>
              <w:t>.</w:t>
            </w:r>
            <w:r w:rsidR="009C4371" w:rsidRPr="009C4371">
              <w:rPr>
                <w:sz w:val="24"/>
                <w:szCs w:val="24"/>
              </w:rPr>
              <w:t>1</w:t>
            </w:r>
          </w:p>
        </w:tc>
        <w:tc>
          <w:tcPr>
            <w:tcW w:w="2684" w:type="dxa"/>
            <w:gridSpan w:val="2"/>
            <w:shd w:val="clear" w:color="auto" w:fill="auto"/>
            <w:vAlign w:val="center"/>
          </w:tcPr>
          <w:p w:rsidR="005C77F4" w:rsidRPr="009C4371" w:rsidRDefault="00DE49B7" w:rsidP="00191E80">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15</w:t>
            </w:r>
            <w:r w:rsidR="001359E3" w:rsidRPr="009C4371">
              <w:rPr>
                <w:sz w:val="24"/>
                <w:szCs w:val="24"/>
                <w:lang w:val="en-US"/>
              </w:rPr>
              <w:t>4</w:t>
            </w:r>
            <w:r w:rsidRPr="009C4371">
              <w:rPr>
                <w:sz w:val="24"/>
                <w:szCs w:val="24"/>
                <w:lang w:val="en-US"/>
              </w:rPr>
              <w:t>.</w:t>
            </w:r>
            <w:r w:rsidR="009510F9" w:rsidRPr="009C4371">
              <w:rPr>
                <w:sz w:val="24"/>
                <w:szCs w:val="24"/>
                <w:lang w:val="en-US"/>
              </w:rPr>
              <w:t>3</w:t>
            </w:r>
            <w:r w:rsidR="009C4371" w:rsidRPr="009C4371">
              <w:rPr>
                <w:sz w:val="24"/>
                <w:szCs w:val="24"/>
              </w:rPr>
              <w:t>7</w:t>
            </w:r>
          </w:p>
        </w:tc>
        <w:tc>
          <w:tcPr>
            <w:tcW w:w="2661" w:type="dxa"/>
            <w:shd w:val="clear" w:color="auto" w:fill="auto"/>
            <w:vAlign w:val="center"/>
          </w:tcPr>
          <w:p w:rsidR="005C77F4" w:rsidRPr="009C4371" w:rsidRDefault="009C4371" w:rsidP="00D828B8">
            <w:pPr>
              <w:ind w:firstLine="0"/>
              <w:rPr>
                <w:sz w:val="24"/>
                <w:szCs w:val="24"/>
              </w:rPr>
            </w:pPr>
            <w:r w:rsidRPr="009C4371">
              <w:rPr>
                <w:sz w:val="24"/>
                <w:szCs w:val="24"/>
              </w:rPr>
              <w:t>95</w:t>
            </w:r>
            <w:r w:rsidR="009510F9" w:rsidRPr="009C4371">
              <w:rPr>
                <w:sz w:val="24"/>
                <w:szCs w:val="24"/>
                <w:lang w:val="en-US"/>
              </w:rPr>
              <w:t>.</w:t>
            </w:r>
            <w:r w:rsidRPr="009C4371">
              <w:rPr>
                <w:sz w:val="24"/>
                <w:szCs w:val="24"/>
              </w:rPr>
              <w:t>0</w:t>
            </w:r>
          </w:p>
        </w:tc>
        <w:tc>
          <w:tcPr>
            <w:tcW w:w="2442" w:type="dxa"/>
            <w:shd w:val="clear" w:color="auto" w:fill="auto"/>
            <w:vAlign w:val="center"/>
          </w:tcPr>
          <w:p w:rsidR="005C77F4" w:rsidRPr="009C4371" w:rsidRDefault="00DE49B7" w:rsidP="009510F9">
            <w:pPr>
              <w:ind w:firstLine="0"/>
              <w:rPr>
                <w:sz w:val="24"/>
                <w:szCs w:val="24"/>
              </w:rPr>
            </w:pPr>
            <w:r w:rsidRPr="009C4371">
              <w:rPr>
                <w:sz w:val="24"/>
                <w:szCs w:val="24"/>
                <w:lang w:val="en-US"/>
              </w:rPr>
              <w:t>1</w:t>
            </w:r>
            <w:r w:rsidR="009C4371" w:rsidRPr="009C4371">
              <w:rPr>
                <w:sz w:val="24"/>
                <w:szCs w:val="24"/>
                <w:lang w:val="en-US"/>
              </w:rPr>
              <w:t>4</w:t>
            </w:r>
            <w:r w:rsidR="009C4371" w:rsidRPr="009C4371">
              <w:rPr>
                <w:sz w:val="24"/>
                <w:szCs w:val="24"/>
              </w:rPr>
              <w:t>7</w:t>
            </w:r>
            <w:r w:rsidR="009510F9" w:rsidRPr="009C4371">
              <w:rPr>
                <w:sz w:val="24"/>
                <w:szCs w:val="24"/>
                <w:lang w:val="en-US"/>
              </w:rPr>
              <w:t>.</w:t>
            </w:r>
            <w:r w:rsidR="009C4371" w:rsidRPr="009C4371">
              <w:rPr>
                <w:sz w:val="24"/>
                <w:szCs w:val="24"/>
              </w:rPr>
              <w:t>6</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06549C" w:rsidRDefault="005C77F4" w:rsidP="00034DE4">
            <w:pPr>
              <w:ind w:firstLine="0"/>
              <w:rPr>
                <w:sz w:val="24"/>
                <w:szCs w:val="24"/>
              </w:rPr>
            </w:pPr>
            <w:r w:rsidRPr="0006549C">
              <w:rPr>
                <w:sz w:val="24"/>
                <w:szCs w:val="24"/>
              </w:rPr>
              <w:t>73.</w:t>
            </w:r>
            <w:r w:rsidR="00807CD0" w:rsidRPr="0006549C">
              <w:rPr>
                <w:sz w:val="24"/>
                <w:szCs w:val="24"/>
                <w:lang w:val="en-US"/>
              </w:rPr>
              <w:t>8</w:t>
            </w:r>
            <w:r w:rsidR="009C4371" w:rsidRPr="0006549C">
              <w:rPr>
                <w:sz w:val="24"/>
                <w:szCs w:val="24"/>
              </w:rPr>
              <w:t>2</w:t>
            </w:r>
          </w:p>
        </w:tc>
        <w:tc>
          <w:tcPr>
            <w:tcW w:w="2661" w:type="dxa"/>
            <w:shd w:val="clear" w:color="auto" w:fill="auto"/>
            <w:vAlign w:val="center"/>
          </w:tcPr>
          <w:p w:rsidR="005C77F4" w:rsidRPr="0006549C" w:rsidRDefault="00DE49B7" w:rsidP="009C4371">
            <w:pPr>
              <w:ind w:firstLine="0"/>
              <w:rPr>
                <w:sz w:val="24"/>
                <w:szCs w:val="24"/>
              </w:rPr>
            </w:pPr>
            <w:r w:rsidRPr="0006549C">
              <w:rPr>
                <w:sz w:val="24"/>
                <w:szCs w:val="24"/>
                <w:lang w:val="en-US"/>
              </w:rPr>
              <w:t>1</w:t>
            </w:r>
            <w:r w:rsidR="009510F9" w:rsidRPr="0006549C">
              <w:rPr>
                <w:sz w:val="24"/>
                <w:szCs w:val="24"/>
                <w:lang w:val="en-US"/>
              </w:rPr>
              <w:t>8</w:t>
            </w:r>
            <w:r w:rsidR="009C4371" w:rsidRPr="0006549C">
              <w:rPr>
                <w:sz w:val="24"/>
                <w:szCs w:val="24"/>
              </w:rPr>
              <w:t>5</w:t>
            </w:r>
            <w:r w:rsidR="009510F9" w:rsidRPr="0006549C">
              <w:rPr>
                <w:sz w:val="24"/>
                <w:szCs w:val="24"/>
                <w:lang w:val="en-US"/>
              </w:rPr>
              <w:t>.</w:t>
            </w:r>
            <w:r w:rsidR="009C4371" w:rsidRPr="0006549C">
              <w:rPr>
                <w:sz w:val="24"/>
                <w:szCs w:val="24"/>
              </w:rPr>
              <w:t>0</w:t>
            </w:r>
          </w:p>
        </w:tc>
        <w:tc>
          <w:tcPr>
            <w:tcW w:w="2442" w:type="dxa"/>
            <w:shd w:val="clear" w:color="auto" w:fill="auto"/>
            <w:vAlign w:val="center"/>
          </w:tcPr>
          <w:p w:rsidR="005C77F4" w:rsidRPr="0006549C" w:rsidRDefault="0006549C" w:rsidP="0006549C">
            <w:pPr>
              <w:ind w:firstLine="0"/>
              <w:rPr>
                <w:sz w:val="24"/>
                <w:szCs w:val="24"/>
              </w:rPr>
            </w:pPr>
            <w:r w:rsidRPr="0006549C">
              <w:rPr>
                <w:sz w:val="24"/>
                <w:szCs w:val="24"/>
                <w:lang w:val="en-US"/>
              </w:rPr>
              <w:t>1</w:t>
            </w:r>
            <w:r w:rsidRPr="0006549C">
              <w:rPr>
                <w:sz w:val="24"/>
                <w:szCs w:val="24"/>
              </w:rPr>
              <w:t>93</w:t>
            </w:r>
            <w:r w:rsidR="009510F9" w:rsidRPr="0006549C">
              <w:rPr>
                <w:sz w:val="24"/>
                <w:szCs w:val="24"/>
                <w:lang w:val="en-US"/>
              </w:rPr>
              <w:t>.</w:t>
            </w:r>
            <w:r w:rsidRPr="0006549C">
              <w:rPr>
                <w:sz w:val="24"/>
                <w:szCs w:val="24"/>
              </w:rPr>
              <w:t>7</w:t>
            </w:r>
          </w:p>
        </w:tc>
        <w:tc>
          <w:tcPr>
            <w:tcW w:w="2684" w:type="dxa"/>
            <w:gridSpan w:val="2"/>
            <w:shd w:val="clear" w:color="auto" w:fill="auto"/>
            <w:vAlign w:val="center"/>
          </w:tcPr>
          <w:p w:rsidR="005C77F4" w:rsidRPr="0006549C" w:rsidRDefault="00DE49B7" w:rsidP="0006549C">
            <w:pPr>
              <w:ind w:firstLine="0"/>
              <w:rPr>
                <w:sz w:val="24"/>
                <w:szCs w:val="24"/>
              </w:rPr>
            </w:pPr>
            <w:r w:rsidRPr="0006549C">
              <w:rPr>
                <w:sz w:val="24"/>
                <w:szCs w:val="24"/>
                <w:lang w:val="en-US"/>
              </w:rPr>
              <w:t>1</w:t>
            </w:r>
            <w:r w:rsidR="0006549C" w:rsidRPr="0006549C">
              <w:rPr>
                <w:sz w:val="24"/>
                <w:szCs w:val="24"/>
              </w:rPr>
              <w:t>9</w:t>
            </w:r>
            <w:r w:rsidRPr="0006549C">
              <w:rPr>
                <w:sz w:val="24"/>
                <w:szCs w:val="24"/>
                <w:lang w:val="en-US"/>
              </w:rPr>
              <w:t>0.</w:t>
            </w:r>
            <w:r w:rsidR="0006549C" w:rsidRPr="0006549C">
              <w:rPr>
                <w:sz w:val="24"/>
                <w:szCs w:val="24"/>
              </w:rPr>
              <w:t>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06549C" w:rsidRDefault="00AA55B7" w:rsidP="0006549C">
            <w:pPr>
              <w:ind w:firstLine="0"/>
              <w:rPr>
                <w:sz w:val="24"/>
                <w:szCs w:val="24"/>
              </w:rPr>
            </w:pPr>
            <w:r w:rsidRPr="0006549C">
              <w:rPr>
                <w:sz w:val="24"/>
                <w:szCs w:val="24"/>
                <w:lang w:val="en-US"/>
              </w:rPr>
              <w:t>14</w:t>
            </w:r>
            <w:r w:rsidR="0054475F" w:rsidRPr="0006549C">
              <w:rPr>
                <w:sz w:val="24"/>
                <w:szCs w:val="24"/>
                <w:lang w:val="en-US"/>
              </w:rPr>
              <w:t>1.</w:t>
            </w:r>
            <w:r w:rsidR="009510F9" w:rsidRPr="0006549C">
              <w:rPr>
                <w:sz w:val="24"/>
                <w:szCs w:val="24"/>
                <w:lang w:val="en-US"/>
              </w:rPr>
              <w:t>3</w:t>
            </w:r>
            <w:r w:rsidR="0006549C" w:rsidRPr="0006549C">
              <w:rPr>
                <w:sz w:val="24"/>
                <w:szCs w:val="24"/>
              </w:rPr>
              <w:t>9</w:t>
            </w:r>
          </w:p>
        </w:tc>
        <w:tc>
          <w:tcPr>
            <w:tcW w:w="2661" w:type="dxa"/>
            <w:shd w:val="clear" w:color="auto" w:fill="auto"/>
            <w:vAlign w:val="center"/>
          </w:tcPr>
          <w:p w:rsidR="005C77F4" w:rsidRPr="0006549C" w:rsidRDefault="0006549C" w:rsidP="0006549C">
            <w:pPr>
              <w:ind w:firstLine="0"/>
              <w:rPr>
                <w:sz w:val="24"/>
                <w:szCs w:val="24"/>
              </w:rPr>
            </w:pPr>
            <w:r w:rsidRPr="0006549C">
              <w:rPr>
                <w:sz w:val="24"/>
                <w:szCs w:val="24"/>
              </w:rPr>
              <w:t>2</w:t>
            </w:r>
            <w:r w:rsidR="009510F9" w:rsidRPr="0006549C">
              <w:rPr>
                <w:sz w:val="24"/>
                <w:szCs w:val="24"/>
                <w:lang w:val="en-US"/>
              </w:rPr>
              <w:t>1.</w:t>
            </w:r>
            <w:r w:rsidRPr="0006549C">
              <w:rPr>
                <w:sz w:val="24"/>
                <w:szCs w:val="24"/>
              </w:rPr>
              <w:t>7</w:t>
            </w:r>
          </w:p>
        </w:tc>
        <w:tc>
          <w:tcPr>
            <w:tcW w:w="2442" w:type="dxa"/>
            <w:shd w:val="clear" w:color="auto" w:fill="auto"/>
            <w:vAlign w:val="center"/>
          </w:tcPr>
          <w:p w:rsidR="005C77F4" w:rsidRPr="0006549C" w:rsidRDefault="00DE49B7" w:rsidP="00D50D39">
            <w:pPr>
              <w:ind w:firstLine="0"/>
              <w:rPr>
                <w:sz w:val="24"/>
                <w:szCs w:val="24"/>
                <w:lang w:val="en-US"/>
              </w:rPr>
            </w:pPr>
            <w:r w:rsidRPr="0006549C">
              <w:rPr>
                <w:sz w:val="24"/>
                <w:szCs w:val="24"/>
                <w:lang w:val="en-US"/>
              </w:rPr>
              <w:t>0.1</w:t>
            </w:r>
          </w:p>
        </w:tc>
        <w:tc>
          <w:tcPr>
            <w:tcW w:w="2684" w:type="dxa"/>
            <w:gridSpan w:val="2"/>
            <w:shd w:val="clear" w:color="auto" w:fill="auto"/>
            <w:vAlign w:val="center"/>
          </w:tcPr>
          <w:p w:rsidR="005C77F4" w:rsidRPr="0006549C" w:rsidRDefault="00DE49B7" w:rsidP="00D3467A">
            <w:pPr>
              <w:ind w:firstLine="0"/>
              <w:rPr>
                <w:sz w:val="24"/>
                <w:szCs w:val="24"/>
                <w:lang w:val="en-US"/>
              </w:rPr>
            </w:pPr>
            <w:r w:rsidRPr="0006549C">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06549C" w:rsidRDefault="0007139F" w:rsidP="00DE49B7">
            <w:pPr>
              <w:ind w:firstLine="0"/>
              <w:rPr>
                <w:sz w:val="24"/>
                <w:szCs w:val="24"/>
              </w:rPr>
            </w:pPr>
            <w:r w:rsidRPr="0006549C">
              <w:rPr>
                <w:sz w:val="24"/>
                <w:szCs w:val="24"/>
                <w:lang w:val="en-US"/>
              </w:rPr>
              <w:t>2</w:t>
            </w:r>
            <w:r w:rsidR="00DE49B7" w:rsidRPr="0006549C">
              <w:rPr>
                <w:sz w:val="24"/>
                <w:szCs w:val="24"/>
                <w:lang w:val="en-US"/>
              </w:rPr>
              <w:t>2</w:t>
            </w:r>
            <w:r w:rsidR="0039313A" w:rsidRPr="0006549C">
              <w:rPr>
                <w:sz w:val="24"/>
                <w:szCs w:val="24"/>
                <w:lang w:val="en-US"/>
              </w:rPr>
              <w:t>.</w:t>
            </w:r>
            <w:r w:rsidR="0006549C" w:rsidRPr="0006549C">
              <w:rPr>
                <w:sz w:val="24"/>
                <w:szCs w:val="24"/>
              </w:rPr>
              <w:t>94</w:t>
            </w:r>
          </w:p>
        </w:tc>
        <w:tc>
          <w:tcPr>
            <w:tcW w:w="2661" w:type="dxa"/>
            <w:shd w:val="clear" w:color="auto" w:fill="auto"/>
            <w:vAlign w:val="center"/>
          </w:tcPr>
          <w:p w:rsidR="005C77F4" w:rsidRPr="0006549C" w:rsidRDefault="0006549C" w:rsidP="0006549C">
            <w:pPr>
              <w:ind w:firstLine="0"/>
              <w:rPr>
                <w:sz w:val="24"/>
                <w:szCs w:val="24"/>
              </w:rPr>
            </w:pPr>
            <w:r w:rsidRPr="0006549C">
              <w:rPr>
                <w:sz w:val="24"/>
                <w:szCs w:val="24"/>
              </w:rPr>
              <w:t>1</w:t>
            </w:r>
            <w:r w:rsidRPr="0006549C">
              <w:rPr>
                <w:sz w:val="24"/>
                <w:szCs w:val="24"/>
                <w:lang w:val="en-US"/>
              </w:rPr>
              <w:t>.</w:t>
            </w:r>
            <w:r w:rsidRPr="0006549C">
              <w:rPr>
                <w:sz w:val="24"/>
                <w:szCs w:val="24"/>
              </w:rPr>
              <w:t>4</w:t>
            </w:r>
          </w:p>
        </w:tc>
        <w:tc>
          <w:tcPr>
            <w:tcW w:w="2442" w:type="dxa"/>
            <w:shd w:val="clear" w:color="auto" w:fill="auto"/>
            <w:vAlign w:val="center"/>
          </w:tcPr>
          <w:p w:rsidR="005C77F4" w:rsidRPr="0006549C" w:rsidRDefault="0006549C" w:rsidP="0006549C">
            <w:pPr>
              <w:ind w:firstLine="0"/>
              <w:rPr>
                <w:sz w:val="24"/>
                <w:szCs w:val="24"/>
                <w:lang w:val="en-US"/>
              </w:rPr>
            </w:pPr>
            <w:r w:rsidRPr="0006549C">
              <w:rPr>
                <w:sz w:val="24"/>
                <w:szCs w:val="24"/>
                <w:lang w:val="en-US"/>
              </w:rPr>
              <w:t>0</w:t>
            </w:r>
            <w:r w:rsidR="00DE49B7" w:rsidRPr="0006549C">
              <w:rPr>
                <w:sz w:val="24"/>
                <w:szCs w:val="24"/>
                <w:lang w:val="en-US"/>
              </w:rPr>
              <w:t>.</w:t>
            </w:r>
            <w:r w:rsidRPr="0006549C">
              <w:rPr>
                <w:sz w:val="24"/>
                <w:szCs w:val="24"/>
                <w:lang w:val="en-US"/>
              </w:rPr>
              <w:t>7</w:t>
            </w:r>
          </w:p>
        </w:tc>
        <w:tc>
          <w:tcPr>
            <w:tcW w:w="2684" w:type="dxa"/>
            <w:gridSpan w:val="2"/>
            <w:shd w:val="clear" w:color="auto" w:fill="auto"/>
            <w:vAlign w:val="center"/>
          </w:tcPr>
          <w:p w:rsidR="005C77F4" w:rsidRPr="0006549C" w:rsidRDefault="00DE49B7" w:rsidP="00D923D0">
            <w:pPr>
              <w:ind w:firstLine="0"/>
              <w:rPr>
                <w:sz w:val="24"/>
                <w:szCs w:val="24"/>
                <w:lang w:val="en-US"/>
              </w:rPr>
            </w:pPr>
            <w:r w:rsidRPr="0006549C">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4A4742">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A4742">
              <w:rPr>
                <w:sz w:val="24"/>
                <w:szCs w:val="24"/>
              </w:rPr>
              <w:t>5</w:t>
            </w:r>
            <w:r w:rsidR="004D5B4F">
              <w:rPr>
                <w:sz w:val="24"/>
                <w:szCs w:val="24"/>
              </w:rPr>
              <w:t>6</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D5B4F">
              <w:rPr>
                <w:sz w:val="24"/>
                <w:szCs w:val="24"/>
              </w:rPr>
              <w:t>6</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4A4742">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4A4742">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4A4742">
        <w:rPr>
          <w:sz w:val="24"/>
          <w:szCs w:val="24"/>
        </w:rPr>
        <w:t>Мандрик А.В</w:t>
      </w:r>
      <w:r w:rsidR="004D5B4F">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81" w:rsidRDefault="00836881">
      <w:r>
        <w:separator/>
      </w:r>
    </w:p>
  </w:endnote>
  <w:endnote w:type="continuationSeparator" w:id="0">
    <w:p w:rsidR="00836881" w:rsidRDefault="0083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81" w:rsidRDefault="00836881">
      <w:r>
        <w:separator/>
      </w:r>
    </w:p>
  </w:footnote>
  <w:footnote w:type="continuationSeparator" w:id="0">
    <w:p w:rsidR="00836881" w:rsidRDefault="0083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393147">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2674-8BAA-4330-BE38-E322BD77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2017-09-13T22:37:00Z</dcterms:created>
  <dcterms:modified xsi:type="dcterms:W3CDTF">2017-09-13T22:37:00Z</dcterms:modified>
</cp:coreProperties>
</file>